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FC6" w:rsidRPr="00675104" w:rsidRDefault="00471876">
      <w:pPr>
        <w:tabs>
          <w:tab w:val="left" w:pos="567"/>
        </w:tabs>
        <w:ind w:left="720" w:hanging="720"/>
        <w:rPr>
          <w:rFonts w:ascii="Arial" w:hAnsi="Arial" w:cs="Arial"/>
          <w:sz w:val="22"/>
        </w:rPr>
      </w:pPr>
      <w:r w:rsidRPr="00675104">
        <w:rPr>
          <w:rFonts w:ascii="Arial" w:hAnsi="Arial" w:cs="Arial"/>
          <w:noProof/>
          <w:sz w:val="22"/>
          <w:lang w:eastAsia="en-GB"/>
        </w:rPr>
        <w:drawing>
          <wp:inline distT="0" distB="0" distL="0" distR="0">
            <wp:extent cx="2340610" cy="887095"/>
            <wp:effectExtent l="0" t="0" r="2540" b="8255"/>
            <wp:docPr id="2" name="Picture 2" descr="Brent logo" title="B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40610" cy="887095"/>
                    </a:xfrm>
                    <a:prstGeom prst="rect">
                      <a:avLst/>
                    </a:prstGeom>
                    <a:noFill/>
                    <a:ln>
                      <a:noFill/>
                    </a:ln>
                  </pic:spPr>
                </pic:pic>
              </a:graphicData>
            </a:graphic>
          </wp:inline>
        </w:drawing>
      </w:r>
    </w:p>
    <w:p w:rsidR="005B4FC6" w:rsidRPr="00675104" w:rsidRDefault="005B4FC6" w:rsidP="008830A5">
      <w:pPr>
        <w:pStyle w:val="Heading1"/>
        <w:rPr>
          <w:rFonts w:ascii="Arial" w:hAnsi="Arial" w:cs="Arial"/>
        </w:rPr>
      </w:pPr>
      <w:r w:rsidRPr="00675104">
        <w:rPr>
          <w:rFonts w:ascii="Arial" w:hAnsi="Arial" w:cs="Arial"/>
        </w:rPr>
        <w:t>A</w:t>
      </w:r>
      <w:r w:rsidR="008830A5" w:rsidRPr="00675104">
        <w:rPr>
          <w:rFonts w:ascii="Arial" w:hAnsi="Arial" w:cs="Arial"/>
        </w:rPr>
        <w:t xml:space="preserve">lternative venues for marriages </w:t>
      </w:r>
    </w:p>
    <w:p w:rsidR="008830A5" w:rsidRPr="00675104" w:rsidRDefault="008830A5" w:rsidP="008830A5">
      <w:pPr>
        <w:pStyle w:val="Heading1"/>
        <w:rPr>
          <w:rFonts w:ascii="Arial" w:hAnsi="Arial" w:cs="Arial"/>
        </w:rPr>
      </w:pPr>
      <w:r w:rsidRPr="00675104">
        <w:rPr>
          <w:rFonts w:ascii="Arial" w:hAnsi="Arial" w:cs="Arial"/>
        </w:rPr>
        <w:t>Guideline</w:t>
      </w:r>
      <w:bookmarkStart w:id="0" w:name="_GoBack"/>
      <w:bookmarkEnd w:id="0"/>
      <w:r w:rsidRPr="00675104">
        <w:rPr>
          <w:rFonts w:ascii="Arial" w:hAnsi="Arial" w:cs="Arial"/>
        </w:rPr>
        <w:t>s for applications for approval of premises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Part One:</w:t>
      </w:r>
      <w:r w:rsidRPr="00675104">
        <w:rPr>
          <w:rFonts w:ascii="Arial" w:hAnsi="Arial" w:cs="Arial"/>
          <w:sz w:val="22"/>
        </w:rPr>
        <w:tab/>
        <w:t>Introduction</w:t>
      </w:r>
    </w:p>
    <w:p w:rsidR="005B4FC6" w:rsidRPr="00675104" w:rsidRDefault="005B4FC6">
      <w:pPr>
        <w:tabs>
          <w:tab w:val="left" w:pos="567"/>
        </w:tabs>
        <w:ind w:left="720" w:hanging="720"/>
        <w:rPr>
          <w:rFonts w:ascii="Arial" w:hAnsi="Arial" w:cs="Arial"/>
          <w:sz w:val="22"/>
        </w:rPr>
      </w:pPr>
      <w:r w:rsidRPr="00675104">
        <w:rPr>
          <w:rFonts w:ascii="Arial" w:hAnsi="Arial" w:cs="Arial"/>
          <w:sz w:val="22"/>
        </w:rPr>
        <w:t xml:space="preserve">Part </w:t>
      </w:r>
      <w:proofErr w:type="gramStart"/>
      <w:r w:rsidRPr="00675104">
        <w:rPr>
          <w:rFonts w:ascii="Arial" w:hAnsi="Arial" w:cs="Arial"/>
          <w:sz w:val="22"/>
        </w:rPr>
        <w:t>Two</w:t>
      </w:r>
      <w:proofErr w:type="gramEnd"/>
      <w:r w:rsidRPr="00675104">
        <w:rPr>
          <w:rFonts w:ascii="Arial" w:hAnsi="Arial" w:cs="Arial"/>
          <w:sz w:val="22"/>
        </w:rPr>
        <w:t>:</w:t>
      </w:r>
      <w:r w:rsidRPr="00675104">
        <w:rPr>
          <w:rFonts w:ascii="Arial" w:hAnsi="Arial" w:cs="Arial"/>
          <w:sz w:val="22"/>
        </w:rPr>
        <w:tab/>
        <w:t>Application/Renewal/Review Procedures</w:t>
      </w:r>
    </w:p>
    <w:p w:rsidR="005B4FC6" w:rsidRPr="00675104" w:rsidRDefault="005B4FC6">
      <w:pPr>
        <w:tabs>
          <w:tab w:val="left" w:pos="567"/>
        </w:tabs>
        <w:ind w:left="720" w:hanging="720"/>
        <w:rPr>
          <w:rFonts w:ascii="Arial" w:hAnsi="Arial" w:cs="Arial"/>
          <w:sz w:val="22"/>
        </w:rPr>
      </w:pPr>
      <w:r w:rsidRPr="00675104">
        <w:rPr>
          <w:rFonts w:ascii="Arial" w:hAnsi="Arial" w:cs="Arial"/>
          <w:sz w:val="22"/>
        </w:rPr>
        <w:t xml:space="preserve">Part </w:t>
      </w:r>
      <w:proofErr w:type="gramStart"/>
      <w:r w:rsidRPr="00675104">
        <w:rPr>
          <w:rFonts w:ascii="Arial" w:hAnsi="Arial" w:cs="Arial"/>
          <w:sz w:val="22"/>
        </w:rPr>
        <w:t>Three</w:t>
      </w:r>
      <w:proofErr w:type="gramEnd"/>
      <w:r w:rsidRPr="00675104">
        <w:rPr>
          <w:rFonts w:ascii="Arial" w:hAnsi="Arial" w:cs="Arial"/>
          <w:sz w:val="22"/>
        </w:rPr>
        <w:t>:</w:t>
      </w:r>
      <w:r w:rsidRPr="00675104">
        <w:rPr>
          <w:rFonts w:ascii="Arial" w:hAnsi="Arial" w:cs="Arial"/>
          <w:sz w:val="22"/>
        </w:rPr>
        <w:tab/>
        <w:t>Requirements for Grant of Approval</w:t>
      </w:r>
    </w:p>
    <w:p w:rsidR="005B4FC6" w:rsidRPr="00675104" w:rsidRDefault="005B4FC6">
      <w:pPr>
        <w:tabs>
          <w:tab w:val="left" w:pos="567"/>
        </w:tabs>
        <w:ind w:left="720" w:hanging="720"/>
        <w:rPr>
          <w:rFonts w:ascii="Arial" w:hAnsi="Arial" w:cs="Arial"/>
          <w:sz w:val="22"/>
        </w:rPr>
      </w:pPr>
      <w:r w:rsidRPr="00675104">
        <w:rPr>
          <w:rFonts w:ascii="Arial" w:hAnsi="Arial" w:cs="Arial"/>
          <w:sz w:val="22"/>
        </w:rPr>
        <w:t>Part Four:</w:t>
      </w:r>
      <w:r w:rsidRPr="00675104">
        <w:rPr>
          <w:rFonts w:ascii="Arial" w:hAnsi="Arial" w:cs="Arial"/>
          <w:sz w:val="22"/>
        </w:rPr>
        <w:tab/>
        <w:t>Guidelines Attached to Approvals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1.0</w:t>
      </w:r>
      <w:r w:rsidRPr="00675104">
        <w:rPr>
          <w:rFonts w:ascii="Arial" w:hAnsi="Arial" w:cs="Arial"/>
          <w:sz w:val="22"/>
        </w:rPr>
        <w:tab/>
      </w:r>
      <w:r w:rsidRPr="00675104">
        <w:rPr>
          <w:rFonts w:ascii="Arial" w:hAnsi="Arial" w:cs="Arial"/>
          <w:b/>
          <w:sz w:val="22"/>
          <w:u w:val="single"/>
        </w:rPr>
        <w:t>PART ONE - INTRODUCTION</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1.1</w:t>
      </w:r>
      <w:r w:rsidRPr="00675104">
        <w:rPr>
          <w:rFonts w:ascii="Arial" w:hAnsi="Arial" w:cs="Arial"/>
          <w:sz w:val="22"/>
        </w:rPr>
        <w:tab/>
      </w:r>
      <w:r w:rsidRPr="00675104">
        <w:rPr>
          <w:rFonts w:ascii="Arial" w:hAnsi="Arial" w:cs="Arial"/>
          <w:b/>
          <w:sz w:val="22"/>
          <w:u w:val="single"/>
        </w:rPr>
        <w:t>The Obligations of the Council</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The law requires that premises to </w:t>
      </w:r>
      <w:proofErr w:type="gramStart"/>
      <w:r w:rsidRPr="00675104">
        <w:rPr>
          <w:rFonts w:ascii="Arial" w:hAnsi="Arial" w:cs="Arial"/>
          <w:sz w:val="22"/>
        </w:rPr>
        <w:t>be used</w:t>
      </w:r>
      <w:proofErr w:type="gramEnd"/>
      <w:r w:rsidRPr="00675104">
        <w:rPr>
          <w:rFonts w:ascii="Arial" w:hAnsi="Arial" w:cs="Arial"/>
          <w:sz w:val="22"/>
        </w:rPr>
        <w:t xml:space="preserve"> for Civil Marriages </w:t>
      </w:r>
      <w:r w:rsidR="00BE332A" w:rsidRPr="00675104">
        <w:rPr>
          <w:rFonts w:ascii="Arial" w:hAnsi="Arial" w:cs="Arial"/>
          <w:sz w:val="22"/>
        </w:rPr>
        <w:t xml:space="preserve">and Civil Partnerships </w:t>
      </w:r>
      <w:r w:rsidRPr="00675104">
        <w:rPr>
          <w:rFonts w:ascii="Arial" w:hAnsi="Arial" w:cs="Arial"/>
          <w:sz w:val="22"/>
        </w:rPr>
        <w:t xml:space="preserve">must be </w:t>
      </w:r>
      <w:r w:rsidR="00BE332A" w:rsidRPr="00675104">
        <w:rPr>
          <w:rFonts w:ascii="Arial" w:hAnsi="Arial" w:cs="Arial"/>
          <w:sz w:val="22"/>
        </w:rPr>
        <w:t>approved by the Council in whose</w:t>
      </w:r>
      <w:r w:rsidRPr="00675104">
        <w:rPr>
          <w:rFonts w:ascii="Arial" w:hAnsi="Arial" w:cs="Arial"/>
          <w:sz w:val="22"/>
        </w:rPr>
        <w:t xml:space="preserve"> area they are situated.</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The Council must consider every application made for a premises approval on the grounds of suitability and safety.  These criteria are expanded in Part </w:t>
      </w:r>
      <w:proofErr w:type="gramStart"/>
      <w:r w:rsidRPr="00675104">
        <w:rPr>
          <w:rFonts w:ascii="Arial" w:hAnsi="Arial" w:cs="Arial"/>
          <w:sz w:val="22"/>
        </w:rPr>
        <w:t>Three</w:t>
      </w:r>
      <w:proofErr w:type="gramEnd"/>
      <w:r w:rsidRPr="00675104">
        <w:rPr>
          <w:rFonts w:ascii="Arial" w:hAnsi="Arial" w:cs="Arial"/>
          <w:sz w:val="22"/>
        </w:rPr>
        <w:t xml:space="preserve"> of these guidelines.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1.2</w:t>
      </w:r>
      <w:r w:rsidRPr="00675104">
        <w:rPr>
          <w:rFonts w:ascii="Arial" w:hAnsi="Arial" w:cs="Arial"/>
          <w:sz w:val="22"/>
        </w:rPr>
        <w:tab/>
      </w:r>
      <w:r w:rsidRPr="00675104">
        <w:rPr>
          <w:rFonts w:ascii="Arial" w:hAnsi="Arial" w:cs="Arial"/>
          <w:b/>
          <w:sz w:val="22"/>
          <w:u w:val="single"/>
        </w:rPr>
        <w:t>The Obligations of the Applicant</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Applicants who do not follow the procedures set out in part two should reasonably expect that their applications </w:t>
      </w:r>
      <w:proofErr w:type="gramStart"/>
      <w:r w:rsidRPr="00675104">
        <w:rPr>
          <w:rFonts w:ascii="Arial" w:hAnsi="Arial" w:cs="Arial"/>
          <w:sz w:val="22"/>
        </w:rPr>
        <w:t>will</w:t>
      </w:r>
      <w:proofErr w:type="gramEnd"/>
      <w:r w:rsidRPr="00675104">
        <w:rPr>
          <w:rFonts w:ascii="Arial" w:hAnsi="Arial" w:cs="Arial"/>
          <w:sz w:val="22"/>
        </w:rPr>
        <w:t xml:space="preserve"> not be progressed until they have complied fully with the requirements.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b/>
          <w:i/>
          <w:sz w:val="22"/>
          <w:u w:val="single"/>
        </w:rPr>
        <w:t>Note</w:t>
      </w:r>
      <w:r w:rsidRPr="00675104">
        <w:rPr>
          <w:rFonts w:ascii="Arial" w:hAnsi="Arial" w:cs="Arial"/>
          <w:i/>
          <w:sz w:val="22"/>
        </w:rPr>
        <w:t xml:space="preserve">:  Part 3 of this guidance </w:t>
      </w:r>
      <w:proofErr w:type="gramStart"/>
      <w:r w:rsidRPr="00675104">
        <w:rPr>
          <w:rFonts w:ascii="Arial" w:hAnsi="Arial" w:cs="Arial"/>
          <w:i/>
          <w:sz w:val="22"/>
        </w:rPr>
        <w:t>must be considered and met if premises are to receive approval</w:t>
      </w:r>
      <w:proofErr w:type="gramEnd"/>
      <w:r w:rsidRPr="00675104">
        <w:rPr>
          <w:rFonts w:ascii="Arial" w:hAnsi="Arial" w:cs="Arial"/>
          <w:sz w:val="22"/>
        </w:rPr>
        <w:t>.</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1.3</w:t>
      </w:r>
      <w:r w:rsidRPr="00675104">
        <w:rPr>
          <w:rFonts w:ascii="Arial" w:hAnsi="Arial" w:cs="Arial"/>
          <w:sz w:val="22"/>
        </w:rPr>
        <w:tab/>
      </w:r>
      <w:r w:rsidRPr="00675104">
        <w:rPr>
          <w:rFonts w:ascii="Arial" w:hAnsi="Arial" w:cs="Arial"/>
          <w:b/>
          <w:sz w:val="22"/>
          <w:u w:val="single"/>
        </w:rPr>
        <w:t>The Obligations of the Objectors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r>
      <w:r w:rsidRPr="00675104">
        <w:rPr>
          <w:rFonts w:ascii="Arial" w:hAnsi="Arial" w:cs="Arial"/>
          <w:i/>
          <w:sz w:val="22"/>
        </w:rPr>
        <w:t>Objectors to an approval application should be prepared to attend an oral hearing in public</w:t>
      </w:r>
      <w:r w:rsidRPr="00675104">
        <w:rPr>
          <w:rFonts w:ascii="Arial" w:hAnsi="Arial" w:cs="Arial"/>
          <w:sz w:val="22"/>
        </w:rPr>
        <w:t xml:space="preserve"> under the authority of an Ad Hoc Licensing Committee of the Council and be aware that their objections </w:t>
      </w:r>
      <w:proofErr w:type="gramStart"/>
      <w:r w:rsidRPr="00675104">
        <w:rPr>
          <w:rFonts w:ascii="Arial" w:hAnsi="Arial" w:cs="Arial"/>
          <w:sz w:val="22"/>
        </w:rPr>
        <w:t>will be made</w:t>
      </w:r>
      <w:proofErr w:type="gramEnd"/>
      <w:r w:rsidRPr="00675104">
        <w:rPr>
          <w:rFonts w:ascii="Arial" w:hAnsi="Arial" w:cs="Arial"/>
          <w:sz w:val="22"/>
        </w:rPr>
        <w:t xml:space="preserve"> known to the applicant.</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1.4</w:t>
      </w:r>
      <w:r w:rsidRPr="00675104">
        <w:rPr>
          <w:rFonts w:ascii="Arial" w:hAnsi="Arial" w:cs="Arial"/>
          <w:sz w:val="22"/>
        </w:rPr>
        <w:tab/>
      </w:r>
      <w:r w:rsidRPr="00675104">
        <w:rPr>
          <w:rFonts w:ascii="Arial" w:hAnsi="Arial" w:cs="Arial"/>
          <w:b/>
          <w:sz w:val="22"/>
          <w:u w:val="single"/>
        </w:rPr>
        <w:t>The Legislation</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The legislation under which premises approvals </w:t>
      </w:r>
      <w:proofErr w:type="gramStart"/>
      <w:r w:rsidRPr="00675104">
        <w:rPr>
          <w:rFonts w:ascii="Arial" w:hAnsi="Arial" w:cs="Arial"/>
          <w:sz w:val="22"/>
        </w:rPr>
        <w:t>are dealt with</w:t>
      </w:r>
      <w:proofErr w:type="gramEnd"/>
      <w:r w:rsidRPr="00675104">
        <w:rPr>
          <w:rFonts w:ascii="Arial" w:hAnsi="Arial" w:cs="Arial"/>
          <w:sz w:val="22"/>
        </w:rPr>
        <w:t xml:space="preserve"> are:</w:t>
      </w:r>
    </w:p>
    <w:p w:rsidR="005B4FC6" w:rsidRPr="00675104" w:rsidRDefault="005B4FC6">
      <w:pPr>
        <w:tabs>
          <w:tab w:val="left" w:pos="567"/>
        </w:tabs>
        <w:ind w:left="720" w:hanging="720"/>
        <w:rPr>
          <w:rFonts w:ascii="Arial" w:hAnsi="Arial" w:cs="Arial"/>
          <w:sz w:val="22"/>
        </w:rPr>
      </w:pPr>
    </w:p>
    <w:p w:rsidR="000F30F3" w:rsidRPr="00675104" w:rsidRDefault="005B4FC6" w:rsidP="000F30F3">
      <w:pPr>
        <w:autoSpaceDE w:val="0"/>
        <w:autoSpaceDN w:val="0"/>
        <w:adjustRightInd w:val="0"/>
        <w:rPr>
          <w:rFonts w:ascii="Arial" w:hAnsi="Arial" w:cs="Arial"/>
          <w:strike/>
          <w:sz w:val="22"/>
        </w:rPr>
      </w:pPr>
      <w:r w:rsidRPr="00675104">
        <w:rPr>
          <w:rFonts w:ascii="Arial" w:hAnsi="Arial" w:cs="Arial"/>
          <w:strike/>
          <w:sz w:val="22"/>
        </w:rPr>
        <w:t>The Marriages (Approved Premises) Regulations 1991</w:t>
      </w:r>
      <w:r w:rsidR="000F30F3" w:rsidRPr="00675104">
        <w:rPr>
          <w:rFonts w:ascii="Arial" w:hAnsi="Arial" w:cs="Arial"/>
          <w:strike/>
          <w:sz w:val="22"/>
        </w:rPr>
        <w:t xml:space="preserve"> </w:t>
      </w:r>
    </w:p>
    <w:p w:rsidR="000F30F3" w:rsidRPr="00675104" w:rsidRDefault="000F30F3" w:rsidP="000F30F3">
      <w:pPr>
        <w:autoSpaceDE w:val="0"/>
        <w:autoSpaceDN w:val="0"/>
        <w:adjustRightInd w:val="0"/>
        <w:rPr>
          <w:rFonts w:ascii="Arial" w:hAnsi="Arial" w:cs="Arial"/>
          <w:color w:val="000000"/>
          <w:sz w:val="22"/>
          <w:szCs w:val="22"/>
          <w:lang w:eastAsia="en-GB"/>
        </w:rPr>
      </w:pPr>
      <w:r w:rsidRPr="00675104">
        <w:rPr>
          <w:rFonts w:ascii="Arial" w:hAnsi="Arial" w:cs="Arial"/>
          <w:color w:val="000000"/>
          <w:sz w:val="22"/>
          <w:szCs w:val="22"/>
          <w:lang w:eastAsia="en-GB"/>
        </w:rPr>
        <w:t xml:space="preserve">The 2005 Regulations </w:t>
      </w:r>
      <w:proofErr w:type="gramStart"/>
      <w:r w:rsidRPr="00675104">
        <w:rPr>
          <w:rFonts w:ascii="Arial" w:hAnsi="Arial" w:cs="Arial"/>
          <w:color w:val="000000"/>
          <w:sz w:val="22"/>
          <w:szCs w:val="22"/>
          <w:lang w:eastAsia="en-GB"/>
        </w:rPr>
        <w:t>were amended</w:t>
      </w:r>
      <w:proofErr w:type="gramEnd"/>
      <w:r w:rsidRPr="00675104">
        <w:rPr>
          <w:rFonts w:ascii="Arial" w:hAnsi="Arial" w:cs="Arial"/>
          <w:color w:val="000000"/>
          <w:sz w:val="22"/>
          <w:szCs w:val="22"/>
          <w:lang w:eastAsia="en-GB"/>
        </w:rPr>
        <w:t xml:space="preserve"> in December 2011 by the Marriages and Civil </w:t>
      </w:r>
    </w:p>
    <w:p w:rsidR="000F30F3" w:rsidRPr="00675104" w:rsidRDefault="000F30F3" w:rsidP="000F30F3">
      <w:pPr>
        <w:autoSpaceDE w:val="0"/>
        <w:autoSpaceDN w:val="0"/>
        <w:adjustRightInd w:val="0"/>
        <w:rPr>
          <w:rFonts w:ascii="Arial" w:hAnsi="Arial" w:cs="Arial"/>
          <w:color w:val="000000"/>
          <w:sz w:val="22"/>
          <w:szCs w:val="22"/>
          <w:lang w:eastAsia="en-GB"/>
        </w:rPr>
      </w:pPr>
      <w:r w:rsidRPr="00675104">
        <w:rPr>
          <w:rFonts w:ascii="Arial" w:hAnsi="Arial" w:cs="Arial"/>
          <w:color w:val="000000"/>
          <w:sz w:val="22"/>
          <w:szCs w:val="22"/>
          <w:lang w:eastAsia="en-GB"/>
        </w:rPr>
        <w:t xml:space="preserve">Partnerships (Approved Premises) (Amendment) Regulations 2011 (S.I. 2011/2661), and in </w:t>
      </w:r>
    </w:p>
    <w:p w:rsidR="000F30F3" w:rsidRPr="00675104" w:rsidRDefault="000F30F3" w:rsidP="000F30F3">
      <w:pPr>
        <w:autoSpaceDE w:val="0"/>
        <w:autoSpaceDN w:val="0"/>
        <w:adjustRightInd w:val="0"/>
        <w:rPr>
          <w:rFonts w:ascii="Arial" w:hAnsi="Arial" w:cs="Arial"/>
          <w:color w:val="000000"/>
          <w:sz w:val="22"/>
          <w:szCs w:val="22"/>
          <w:lang w:eastAsia="en-GB"/>
        </w:rPr>
      </w:pPr>
      <w:r w:rsidRPr="00675104">
        <w:rPr>
          <w:rFonts w:ascii="Arial" w:hAnsi="Arial" w:cs="Arial"/>
          <w:color w:val="000000"/>
          <w:sz w:val="22"/>
          <w:szCs w:val="22"/>
          <w:lang w:eastAsia="en-GB"/>
        </w:rPr>
        <w:t>December 2019 by the Civil Partnership (Opposite sex Couples) Regulations 2019 Came into force on 5</w:t>
      </w:r>
      <w:r w:rsidRPr="00675104">
        <w:rPr>
          <w:rFonts w:ascii="Arial" w:hAnsi="Arial" w:cs="Arial"/>
          <w:color w:val="000000"/>
          <w:sz w:val="22"/>
          <w:szCs w:val="22"/>
          <w:vertAlign w:val="superscript"/>
          <w:lang w:eastAsia="en-GB"/>
        </w:rPr>
        <w:t>th</w:t>
      </w:r>
      <w:r w:rsidRPr="00675104">
        <w:rPr>
          <w:rFonts w:ascii="Arial" w:hAnsi="Arial" w:cs="Arial"/>
          <w:color w:val="000000"/>
          <w:sz w:val="22"/>
          <w:szCs w:val="22"/>
          <w:lang w:eastAsia="en-GB"/>
        </w:rPr>
        <w:t xml:space="preserve"> December 2011</w:t>
      </w:r>
    </w:p>
    <w:p w:rsidR="000F30F3" w:rsidRPr="00675104" w:rsidRDefault="000F30F3" w:rsidP="000F30F3">
      <w:pPr>
        <w:autoSpaceDE w:val="0"/>
        <w:autoSpaceDN w:val="0"/>
        <w:adjustRightInd w:val="0"/>
        <w:rPr>
          <w:rFonts w:ascii="Arial" w:hAnsi="Arial" w:cs="Arial"/>
          <w:sz w:val="21"/>
          <w:szCs w:val="21"/>
          <w:lang w:eastAsia="en-GB"/>
        </w:rPr>
      </w:pPr>
      <w:r w:rsidRPr="00675104">
        <w:rPr>
          <w:rFonts w:ascii="Arial" w:hAnsi="Arial" w:cs="Arial"/>
          <w:color w:val="000000"/>
          <w:sz w:val="23"/>
          <w:szCs w:val="23"/>
          <w:lang w:eastAsia="en-GB"/>
        </w:rPr>
        <w:t xml:space="preserve">. </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In </w:t>
      </w:r>
      <w:proofErr w:type="gramStart"/>
      <w:r w:rsidRPr="00675104">
        <w:rPr>
          <w:rFonts w:ascii="Arial" w:hAnsi="Arial" w:cs="Arial"/>
          <w:sz w:val="22"/>
        </w:rPr>
        <w:t>general</w:t>
      </w:r>
      <w:proofErr w:type="gramEnd"/>
      <w:r w:rsidRPr="00675104">
        <w:rPr>
          <w:rFonts w:ascii="Arial" w:hAnsi="Arial" w:cs="Arial"/>
          <w:sz w:val="22"/>
        </w:rPr>
        <w:t xml:space="preserve"> the new law is intended to allow civil marriages</w:t>
      </w:r>
      <w:r w:rsidR="000F30F3" w:rsidRPr="00675104">
        <w:rPr>
          <w:rFonts w:ascii="Arial" w:hAnsi="Arial" w:cs="Arial"/>
          <w:sz w:val="22"/>
        </w:rPr>
        <w:t xml:space="preserve"> and civil partnerships</w:t>
      </w:r>
      <w:r w:rsidRPr="00675104">
        <w:rPr>
          <w:rFonts w:ascii="Arial" w:hAnsi="Arial" w:cs="Arial"/>
          <w:sz w:val="22"/>
        </w:rPr>
        <w:t xml:space="preserve"> to take place regularly in hotels, stately homes, civic halls and similar premises without compromising the fundamental principles of English marriage law and Parliaments intention to maintain the solemnity of the occasion.  The term “premises” </w:t>
      </w:r>
      <w:proofErr w:type="gramStart"/>
      <w:r w:rsidRPr="00675104">
        <w:rPr>
          <w:rFonts w:ascii="Arial" w:hAnsi="Arial" w:cs="Arial"/>
          <w:sz w:val="22"/>
        </w:rPr>
        <w:t>is defined</w:t>
      </w:r>
      <w:proofErr w:type="gramEnd"/>
      <w:r w:rsidRPr="00675104">
        <w:rPr>
          <w:rFonts w:ascii="Arial" w:hAnsi="Arial" w:cs="Arial"/>
          <w:sz w:val="22"/>
        </w:rPr>
        <w:t xml:space="preserve"> in Regulation 2(1) and there are restrictions introduced in Schedule 1.  These will mean that certain premises would not be suitable for approval.</w:t>
      </w:r>
    </w:p>
    <w:p w:rsidR="005B4FC6" w:rsidRPr="00675104" w:rsidRDefault="005B4FC6">
      <w:pPr>
        <w:tabs>
          <w:tab w:val="left" w:pos="567"/>
        </w:tabs>
        <w:ind w:left="720" w:hanging="720"/>
        <w:rPr>
          <w:rFonts w:ascii="Arial" w:hAnsi="Arial" w:cs="Arial"/>
          <w:sz w:val="22"/>
        </w:rPr>
      </w:pPr>
      <w:r w:rsidRPr="00675104">
        <w:rPr>
          <w:rFonts w:ascii="Arial" w:hAnsi="Arial" w:cs="Arial"/>
          <w:sz w:val="22"/>
        </w:rPr>
        <w:lastRenderedPageBreak/>
        <w:tab/>
        <w:t>(See part 3 for guidance on suitable premises).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1.5</w:t>
      </w:r>
      <w:r w:rsidRPr="00675104">
        <w:rPr>
          <w:rFonts w:ascii="Arial" w:hAnsi="Arial" w:cs="Arial"/>
          <w:sz w:val="22"/>
        </w:rPr>
        <w:tab/>
      </w:r>
      <w:r w:rsidRPr="00675104">
        <w:rPr>
          <w:rFonts w:ascii="Arial" w:hAnsi="Arial" w:cs="Arial"/>
          <w:b/>
          <w:sz w:val="22"/>
          <w:u w:val="single"/>
        </w:rPr>
        <w:t>The Limitations of the Approval Permission</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Approvals granted under the above legislation do not confer any authority or consent in respect of matters of planning consent, building regulation approval, the sale and consumption of alcohol on the premises, the use of gaming machines or provisions of public entertainment.</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1.6</w:t>
      </w:r>
      <w:r w:rsidRPr="00675104">
        <w:rPr>
          <w:rFonts w:ascii="Arial" w:hAnsi="Arial" w:cs="Arial"/>
          <w:sz w:val="22"/>
        </w:rPr>
        <w:tab/>
      </w:r>
      <w:r w:rsidRPr="00675104">
        <w:rPr>
          <w:rFonts w:ascii="Arial" w:hAnsi="Arial" w:cs="Arial"/>
          <w:b/>
          <w:sz w:val="22"/>
          <w:u w:val="single"/>
        </w:rPr>
        <w:t>Noise Problems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The granting of a premises approval under this legislation does not condone noise nuisance and approval holders </w:t>
      </w:r>
      <w:proofErr w:type="gramStart"/>
      <w:r w:rsidRPr="00675104">
        <w:rPr>
          <w:rFonts w:ascii="Arial" w:hAnsi="Arial" w:cs="Arial"/>
          <w:sz w:val="22"/>
        </w:rPr>
        <w:t>will be expected</w:t>
      </w:r>
      <w:proofErr w:type="gramEnd"/>
      <w:r w:rsidRPr="00675104">
        <w:rPr>
          <w:rFonts w:ascii="Arial" w:hAnsi="Arial" w:cs="Arial"/>
          <w:sz w:val="22"/>
        </w:rPr>
        <w:t xml:space="preserve"> to control noise in order to meet the requirements of the Environmental Protection Act 1990.</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2.0</w:t>
      </w:r>
      <w:r w:rsidRPr="00675104">
        <w:rPr>
          <w:rFonts w:ascii="Arial" w:hAnsi="Arial" w:cs="Arial"/>
          <w:sz w:val="22"/>
        </w:rPr>
        <w:tab/>
      </w:r>
      <w:r w:rsidRPr="00675104">
        <w:rPr>
          <w:rFonts w:ascii="Arial" w:hAnsi="Arial" w:cs="Arial"/>
          <w:b/>
          <w:sz w:val="22"/>
          <w:u w:val="single"/>
        </w:rPr>
        <w:t xml:space="preserve">PART </w:t>
      </w:r>
      <w:proofErr w:type="gramStart"/>
      <w:r w:rsidRPr="00675104">
        <w:rPr>
          <w:rFonts w:ascii="Arial" w:hAnsi="Arial" w:cs="Arial"/>
          <w:b/>
          <w:sz w:val="22"/>
          <w:u w:val="single"/>
        </w:rPr>
        <w:t>TWO</w:t>
      </w:r>
      <w:proofErr w:type="gramEnd"/>
      <w:r w:rsidRPr="00675104">
        <w:rPr>
          <w:rFonts w:ascii="Arial" w:hAnsi="Arial" w:cs="Arial"/>
          <w:b/>
          <w:sz w:val="22"/>
          <w:u w:val="single"/>
        </w:rPr>
        <w:t xml:space="preserve"> - APPLICATION PROCEDURES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2.1</w:t>
      </w:r>
      <w:r w:rsidRPr="00675104">
        <w:rPr>
          <w:rFonts w:ascii="Arial" w:hAnsi="Arial" w:cs="Arial"/>
          <w:sz w:val="22"/>
        </w:rPr>
        <w:tab/>
      </w:r>
      <w:r w:rsidRPr="00675104">
        <w:rPr>
          <w:rFonts w:ascii="Arial" w:hAnsi="Arial" w:cs="Arial"/>
          <w:b/>
          <w:sz w:val="22"/>
          <w:u w:val="single"/>
        </w:rPr>
        <w:t>Applicants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r>
      <w:proofErr w:type="gramStart"/>
      <w:r w:rsidRPr="00675104">
        <w:rPr>
          <w:rFonts w:ascii="Arial" w:hAnsi="Arial" w:cs="Arial"/>
          <w:sz w:val="22"/>
        </w:rPr>
        <w:t>An application for an approval must be made by the proprietor or trustee of the premises</w:t>
      </w:r>
      <w:proofErr w:type="gramEnd"/>
      <w:r w:rsidRPr="00675104">
        <w:rPr>
          <w:rFonts w:ascii="Arial" w:hAnsi="Arial" w:cs="Arial"/>
          <w:sz w:val="22"/>
        </w:rPr>
        <w:t xml:space="preserve">.  When the application </w:t>
      </w:r>
      <w:proofErr w:type="gramStart"/>
      <w:r w:rsidRPr="00675104">
        <w:rPr>
          <w:rFonts w:ascii="Arial" w:hAnsi="Arial" w:cs="Arial"/>
          <w:sz w:val="22"/>
        </w:rPr>
        <w:t>is made</w:t>
      </w:r>
      <w:proofErr w:type="gramEnd"/>
      <w:r w:rsidRPr="00675104">
        <w:rPr>
          <w:rFonts w:ascii="Arial" w:hAnsi="Arial" w:cs="Arial"/>
          <w:sz w:val="22"/>
        </w:rPr>
        <w:t xml:space="preserve"> on behalf of a limited company or partnership there should be a separate statement of the names and addresses of all the directors/partners.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The </w:t>
      </w:r>
      <w:proofErr w:type="gramStart"/>
      <w:r w:rsidRPr="00675104">
        <w:rPr>
          <w:rFonts w:ascii="Arial" w:hAnsi="Arial" w:cs="Arial"/>
          <w:sz w:val="22"/>
        </w:rPr>
        <w:t>application form shall be signed by the applicant, a solicitor or other duly authorised agents acting on behalf of the applicant</w:t>
      </w:r>
      <w:proofErr w:type="gramEnd"/>
      <w:r w:rsidRPr="00675104">
        <w:rPr>
          <w:rFonts w:ascii="Arial" w:hAnsi="Arial" w:cs="Arial"/>
          <w:sz w:val="22"/>
        </w:rPr>
        <w:t>.</w:t>
      </w: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Applications and enquiries </w:t>
      </w:r>
      <w:proofErr w:type="gramStart"/>
      <w:r w:rsidRPr="00675104">
        <w:rPr>
          <w:rFonts w:ascii="Arial" w:hAnsi="Arial" w:cs="Arial"/>
          <w:sz w:val="22"/>
        </w:rPr>
        <w:t>should be addressed</w:t>
      </w:r>
      <w:proofErr w:type="gramEnd"/>
      <w:r w:rsidRPr="00675104">
        <w:rPr>
          <w:rFonts w:ascii="Arial" w:hAnsi="Arial" w:cs="Arial"/>
          <w:sz w:val="22"/>
        </w:rPr>
        <w:t xml:space="preserve"> to the office detailed at the end of this document.</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2.2</w:t>
      </w:r>
      <w:r w:rsidRPr="00675104">
        <w:rPr>
          <w:rFonts w:ascii="Arial" w:hAnsi="Arial" w:cs="Arial"/>
          <w:sz w:val="22"/>
        </w:rPr>
        <w:tab/>
      </w:r>
      <w:r w:rsidRPr="00675104">
        <w:rPr>
          <w:rFonts w:ascii="Arial" w:hAnsi="Arial" w:cs="Arial"/>
          <w:b/>
          <w:sz w:val="22"/>
          <w:u w:val="single"/>
        </w:rPr>
        <w:t>Applications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An application for an approval </w:t>
      </w:r>
      <w:proofErr w:type="gramStart"/>
      <w:r w:rsidRPr="00675104">
        <w:rPr>
          <w:rFonts w:ascii="Arial" w:hAnsi="Arial" w:cs="Arial"/>
          <w:sz w:val="22"/>
        </w:rPr>
        <w:t>shall be made</w:t>
      </w:r>
      <w:proofErr w:type="gramEnd"/>
      <w:r w:rsidRPr="00675104">
        <w:rPr>
          <w:rFonts w:ascii="Arial" w:hAnsi="Arial" w:cs="Arial"/>
          <w:sz w:val="22"/>
        </w:rPr>
        <w:t xml:space="preserve"> on the form provided by the Council and shall be advertised in accordance with paragraph No 2.7 of these guidelines.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2.3</w:t>
      </w:r>
      <w:r w:rsidRPr="00675104">
        <w:rPr>
          <w:rFonts w:ascii="Arial" w:hAnsi="Arial" w:cs="Arial"/>
          <w:sz w:val="22"/>
        </w:rPr>
        <w:tab/>
      </w:r>
      <w:r w:rsidRPr="00675104">
        <w:rPr>
          <w:rFonts w:ascii="Arial" w:hAnsi="Arial" w:cs="Arial"/>
          <w:b/>
          <w:sz w:val="22"/>
          <w:u w:val="single"/>
        </w:rPr>
        <w:t>Fees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An application for an approval </w:t>
      </w:r>
      <w:proofErr w:type="gramStart"/>
      <w:r w:rsidRPr="00675104">
        <w:rPr>
          <w:rFonts w:ascii="Arial" w:hAnsi="Arial" w:cs="Arial"/>
          <w:sz w:val="22"/>
        </w:rPr>
        <w:t>will only be considered</w:t>
      </w:r>
      <w:proofErr w:type="gramEnd"/>
      <w:r w:rsidRPr="00675104">
        <w:rPr>
          <w:rFonts w:ascii="Arial" w:hAnsi="Arial" w:cs="Arial"/>
          <w:sz w:val="22"/>
        </w:rPr>
        <w:t xml:space="preserve"> on payment of the full fee to the Council.  The appropriate fee level </w:t>
      </w:r>
      <w:proofErr w:type="gramStart"/>
      <w:r w:rsidRPr="00675104">
        <w:rPr>
          <w:rFonts w:ascii="Arial" w:hAnsi="Arial" w:cs="Arial"/>
          <w:sz w:val="22"/>
        </w:rPr>
        <w:t>will be calculated</w:t>
      </w:r>
      <w:proofErr w:type="gramEnd"/>
      <w:r w:rsidRPr="00675104">
        <w:rPr>
          <w:rFonts w:ascii="Arial" w:hAnsi="Arial" w:cs="Arial"/>
          <w:sz w:val="22"/>
        </w:rPr>
        <w:t xml:space="preserve"> using the Councils current fee sheet, available with the application form.  Please note that the application fee is in respect of a </w:t>
      </w:r>
      <w:proofErr w:type="gramStart"/>
      <w:r w:rsidRPr="00675104">
        <w:rPr>
          <w:rFonts w:ascii="Arial" w:hAnsi="Arial" w:cs="Arial"/>
          <w:sz w:val="22"/>
        </w:rPr>
        <w:t>three year</w:t>
      </w:r>
      <w:proofErr w:type="gramEnd"/>
      <w:r w:rsidRPr="00675104">
        <w:rPr>
          <w:rFonts w:ascii="Arial" w:hAnsi="Arial" w:cs="Arial"/>
          <w:sz w:val="22"/>
        </w:rPr>
        <w:t xml:space="preserve"> approval.</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In addition to the application fee, a fee is also payable to the Council if a review </w:t>
      </w:r>
      <w:proofErr w:type="gramStart"/>
      <w:r w:rsidRPr="00675104">
        <w:rPr>
          <w:rFonts w:ascii="Arial" w:hAnsi="Arial" w:cs="Arial"/>
          <w:sz w:val="22"/>
        </w:rPr>
        <w:t>is requested</w:t>
      </w:r>
      <w:proofErr w:type="gramEnd"/>
      <w:r w:rsidRPr="00675104">
        <w:rPr>
          <w:rFonts w:ascii="Arial" w:hAnsi="Arial" w:cs="Arial"/>
          <w:sz w:val="22"/>
        </w:rPr>
        <w:t xml:space="preserve"> of an application decision and in each case of the registrar’s attendance at marriage </w:t>
      </w:r>
      <w:r w:rsidR="0049618F" w:rsidRPr="00675104">
        <w:rPr>
          <w:rFonts w:ascii="Arial" w:hAnsi="Arial" w:cs="Arial"/>
          <w:sz w:val="22"/>
        </w:rPr>
        <w:t xml:space="preserve">and civil partnership </w:t>
      </w:r>
      <w:r w:rsidRPr="00675104">
        <w:rPr>
          <w:rFonts w:ascii="Arial" w:hAnsi="Arial" w:cs="Arial"/>
          <w:sz w:val="22"/>
        </w:rPr>
        <w:t>ceremonies.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2.4</w:t>
      </w:r>
      <w:r w:rsidRPr="00675104">
        <w:rPr>
          <w:rFonts w:ascii="Arial" w:hAnsi="Arial" w:cs="Arial"/>
          <w:sz w:val="22"/>
        </w:rPr>
        <w:tab/>
      </w:r>
      <w:r w:rsidRPr="00675104">
        <w:rPr>
          <w:rFonts w:ascii="Arial" w:hAnsi="Arial" w:cs="Arial"/>
          <w:b/>
          <w:sz w:val="22"/>
          <w:u w:val="single"/>
        </w:rPr>
        <w:t>Plans and Specifications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When approval application forms </w:t>
      </w:r>
      <w:proofErr w:type="gramStart"/>
      <w:r w:rsidRPr="00675104">
        <w:rPr>
          <w:rFonts w:ascii="Arial" w:hAnsi="Arial" w:cs="Arial"/>
          <w:sz w:val="22"/>
        </w:rPr>
        <w:t>are submitted</w:t>
      </w:r>
      <w:proofErr w:type="gramEnd"/>
      <w:r w:rsidRPr="00675104">
        <w:rPr>
          <w:rFonts w:ascii="Arial" w:hAnsi="Arial" w:cs="Arial"/>
          <w:sz w:val="22"/>
        </w:rPr>
        <w:t xml:space="preserve"> to the Council, </w:t>
      </w:r>
      <w:r w:rsidR="002A5538" w:rsidRPr="00675104">
        <w:rPr>
          <w:rFonts w:ascii="Arial" w:hAnsi="Arial" w:cs="Arial"/>
          <w:sz w:val="22"/>
        </w:rPr>
        <w:t>t</w:t>
      </w:r>
      <w:r w:rsidRPr="00675104">
        <w:rPr>
          <w:rFonts w:ascii="Arial" w:hAnsi="Arial" w:cs="Arial"/>
          <w:sz w:val="22"/>
        </w:rPr>
        <w:t xml:space="preserve">he Licensing Inspector will arrange for </w:t>
      </w:r>
      <w:r w:rsidRPr="00675104">
        <w:rPr>
          <w:rFonts w:ascii="Arial" w:hAnsi="Arial" w:cs="Arial"/>
          <w:i/>
          <w:sz w:val="22"/>
        </w:rPr>
        <w:t xml:space="preserve">a survey to determine the suitability of the premises concerned.  </w:t>
      </w:r>
      <w:proofErr w:type="gramStart"/>
      <w:r w:rsidRPr="00675104">
        <w:rPr>
          <w:rFonts w:ascii="Arial" w:hAnsi="Arial" w:cs="Arial"/>
          <w:i/>
          <w:sz w:val="22"/>
        </w:rPr>
        <w:t>Three copies of scale drawings (1:100) and specifications should be submitted by the applicant</w:t>
      </w:r>
      <w:proofErr w:type="gramEnd"/>
      <w:r w:rsidRPr="00675104">
        <w:rPr>
          <w:rFonts w:ascii="Arial" w:hAnsi="Arial" w:cs="Arial"/>
          <w:i/>
          <w:sz w:val="22"/>
        </w:rPr>
        <w:t>.</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Officers will notify the applicant of any works required to make the premises suitable.  </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The applicant shall submit </w:t>
      </w:r>
      <w:r w:rsidRPr="00675104">
        <w:rPr>
          <w:rFonts w:ascii="Arial" w:hAnsi="Arial" w:cs="Arial"/>
          <w:i/>
          <w:sz w:val="22"/>
        </w:rPr>
        <w:t xml:space="preserve">two further copies of a scale drawing (1:100), showing renovation and remedial works required </w:t>
      </w:r>
      <w:proofErr w:type="gramStart"/>
      <w:r w:rsidRPr="00675104">
        <w:rPr>
          <w:rFonts w:ascii="Arial" w:hAnsi="Arial" w:cs="Arial"/>
          <w:i/>
          <w:sz w:val="22"/>
        </w:rPr>
        <w:t>as a result</w:t>
      </w:r>
      <w:proofErr w:type="gramEnd"/>
      <w:r w:rsidRPr="00675104">
        <w:rPr>
          <w:rFonts w:ascii="Arial" w:hAnsi="Arial" w:cs="Arial"/>
          <w:i/>
          <w:sz w:val="22"/>
        </w:rPr>
        <w:t xml:space="preserve"> of the Council’s technical survey</w:t>
      </w:r>
      <w:r w:rsidRPr="00675104">
        <w:rPr>
          <w:rFonts w:ascii="Arial" w:hAnsi="Arial" w:cs="Arial"/>
          <w:sz w:val="22"/>
        </w:rPr>
        <w:t xml:space="preserve">.  These drawings are the basis of the formal approval of the premises and </w:t>
      </w:r>
      <w:proofErr w:type="gramStart"/>
      <w:r w:rsidRPr="00675104">
        <w:rPr>
          <w:rFonts w:ascii="Arial" w:hAnsi="Arial" w:cs="Arial"/>
          <w:sz w:val="22"/>
        </w:rPr>
        <w:t>are kept</w:t>
      </w:r>
      <w:proofErr w:type="gramEnd"/>
      <w:r w:rsidRPr="00675104">
        <w:rPr>
          <w:rFonts w:ascii="Arial" w:hAnsi="Arial" w:cs="Arial"/>
          <w:sz w:val="22"/>
        </w:rPr>
        <w:t xml:space="preserve"> for record purposes.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2.5</w:t>
      </w:r>
      <w:r w:rsidRPr="00675104">
        <w:rPr>
          <w:rFonts w:ascii="Arial" w:hAnsi="Arial" w:cs="Arial"/>
          <w:sz w:val="22"/>
        </w:rPr>
        <w:tab/>
      </w:r>
      <w:r w:rsidRPr="00675104">
        <w:rPr>
          <w:rFonts w:ascii="Arial" w:hAnsi="Arial" w:cs="Arial"/>
          <w:b/>
          <w:sz w:val="22"/>
          <w:u w:val="single"/>
        </w:rPr>
        <w:t>Planning Considerations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lastRenderedPageBreak/>
        <w:tab/>
      </w:r>
      <w:r w:rsidRPr="00675104">
        <w:rPr>
          <w:rFonts w:ascii="Arial" w:hAnsi="Arial" w:cs="Arial"/>
          <w:sz w:val="22"/>
        </w:rPr>
        <w:tab/>
        <w:t xml:space="preserve">Prior to submitting an application, applicants must ensure that </w:t>
      </w:r>
      <w:r w:rsidRPr="00675104">
        <w:rPr>
          <w:rFonts w:ascii="Arial" w:hAnsi="Arial" w:cs="Arial"/>
          <w:i/>
          <w:sz w:val="22"/>
        </w:rPr>
        <w:t xml:space="preserve">planning consent for the premise is consistent with the approval </w:t>
      </w:r>
      <w:proofErr w:type="gramStart"/>
      <w:r w:rsidRPr="00675104">
        <w:rPr>
          <w:rFonts w:ascii="Arial" w:hAnsi="Arial" w:cs="Arial"/>
          <w:i/>
          <w:sz w:val="22"/>
        </w:rPr>
        <w:t>being sought</w:t>
      </w:r>
      <w:proofErr w:type="gramEnd"/>
      <w:r w:rsidRPr="00675104">
        <w:rPr>
          <w:rFonts w:ascii="Arial" w:hAnsi="Arial" w:cs="Arial"/>
          <w:sz w:val="22"/>
        </w:rPr>
        <w:t>.</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2.6</w:t>
      </w:r>
      <w:r w:rsidRPr="00675104">
        <w:rPr>
          <w:rFonts w:ascii="Arial" w:hAnsi="Arial" w:cs="Arial"/>
          <w:sz w:val="22"/>
        </w:rPr>
        <w:tab/>
      </w:r>
      <w:r w:rsidRPr="00675104">
        <w:rPr>
          <w:rFonts w:ascii="Arial" w:hAnsi="Arial" w:cs="Arial"/>
          <w:b/>
          <w:sz w:val="22"/>
          <w:u w:val="single"/>
        </w:rPr>
        <w:t>The Councils Consultations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The Council </w:t>
      </w:r>
      <w:proofErr w:type="gramStart"/>
      <w:r w:rsidRPr="00675104">
        <w:rPr>
          <w:rFonts w:ascii="Arial" w:hAnsi="Arial" w:cs="Arial"/>
          <w:sz w:val="22"/>
        </w:rPr>
        <w:t>will on receipt of all applications (including renewals) follow</w:t>
      </w:r>
      <w:proofErr w:type="gramEnd"/>
      <w:r w:rsidRPr="00675104">
        <w:rPr>
          <w:rFonts w:ascii="Arial" w:hAnsi="Arial" w:cs="Arial"/>
          <w:sz w:val="22"/>
        </w:rPr>
        <w:t xml:space="preserve"> a consultation and notification procedure with the following individuals and organisations:</w:t>
      </w:r>
    </w:p>
    <w:p w:rsidR="005B4FC6" w:rsidRPr="00675104" w:rsidRDefault="005B4FC6">
      <w:pPr>
        <w:tabs>
          <w:tab w:val="left" w:pos="567"/>
        </w:tabs>
        <w:ind w:left="720" w:hanging="720"/>
        <w:rPr>
          <w:rFonts w:ascii="Arial" w:hAnsi="Arial" w:cs="Arial"/>
          <w:sz w:val="22"/>
        </w:rPr>
      </w:pPr>
    </w:p>
    <w:p w:rsidR="005B4FC6" w:rsidRPr="00675104" w:rsidRDefault="005B4FC6">
      <w:pPr>
        <w:numPr>
          <w:ilvl w:val="0"/>
          <w:numId w:val="1"/>
        </w:numPr>
        <w:tabs>
          <w:tab w:val="left" w:pos="567"/>
        </w:tabs>
        <w:ind w:left="720" w:hanging="720"/>
        <w:rPr>
          <w:rFonts w:ascii="Arial" w:hAnsi="Arial" w:cs="Arial"/>
          <w:sz w:val="22"/>
        </w:rPr>
      </w:pPr>
      <w:r w:rsidRPr="00675104">
        <w:rPr>
          <w:rFonts w:ascii="Arial" w:hAnsi="Arial" w:cs="Arial"/>
          <w:sz w:val="22"/>
        </w:rPr>
        <w:t>The Police and Fire Services.</w:t>
      </w:r>
    </w:p>
    <w:p w:rsidR="005B4FC6" w:rsidRPr="00675104" w:rsidRDefault="005B4FC6">
      <w:pPr>
        <w:numPr>
          <w:ilvl w:val="12"/>
          <w:numId w:val="0"/>
        </w:numPr>
        <w:tabs>
          <w:tab w:val="left" w:pos="567"/>
        </w:tabs>
        <w:ind w:left="720" w:hanging="720"/>
        <w:rPr>
          <w:rFonts w:ascii="Arial" w:hAnsi="Arial" w:cs="Arial"/>
          <w:sz w:val="22"/>
        </w:rPr>
      </w:pPr>
    </w:p>
    <w:p w:rsidR="005B4FC6" w:rsidRPr="00675104" w:rsidRDefault="005B4FC6">
      <w:pPr>
        <w:numPr>
          <w:ilvl w:val="0"/>
          <w:numId w:val="1"/>
        </w:numPr>
        <w:tabs>
          <w:tab w:val="left" w:pos="567"/>
        </w:tabs>
        <w:ind w:left="720" w:hanging="720"/>
        <w:rPr>
          <w:rFonts w:ascii="Arial" w:hAnsi="Arial" w:cs="Arial"/>
          <w:sz w:val="22"/>
        </w:rPr>
      </w:pPr>
      <w:r w:rsidRPr="00675104">
        <w:rPr>
          <w:rFonts w:ascii="Arial" w:hAnsi="Arial" w:cs="Arial"/>
          <w:sz w:val="22"/>
        </w:rPr>
        <w:t xml:space="preserve">Local residents associations whose names </w:t>
      </w:r>
      <w:proofErr w:type="gramStart"/>
      <w:r w:rsidRPr="00675104">
        <w:rPr>
          <w:rFonts w:ascii="Arial" w:hAnsi="Arial" w:cs="Arial"/>
          <w:sz w:val="22"/>
        </w:rPr>
        <w:t>are listed</w:t>
      </w:r>
      <w:proofErr w:type="gramEnd"/>
      <w:r w:rsidRPr="00675104">
        <w:rPr>
          <w:rFonts w:ascii="Arial" w:hAnsi="Arial" w:cs="Arial"/>
          <w:sz w:val="22"/>
        </w:rPr>
        <w:t xml:space="preserve"> for planning consultation will receive notification.</w:t>
      </w:r>
    </w:p>
    <w:p w:rsidR="005B4FC6" w:rsidRPr="00675104" w:rsidRDefault="005B4FC6">
      <w:pPr>
        <w:numPr>
          <w:ilvl w:val="12"/>
          <w:numId w:val="0"/>
        </w:numPr>
        <w:tabs>
          <w:tab w:val="left" w:pos="567"/>
        </w:tabs>
        <w:ind w:left="720" w:hanging="720"/>
        <w:rPr>
          <w:rFonts w:ascii="Arial" w:hAnsi="Arial" w:cs="Arial"/>
          <w:sz w:val="22"/>
        </w:rPr>
      </w:pPr>
    </w:p>
    <w:p w:rsidR="005B4FC6" w:rsidRPr="00675104" w:rsidRDefault="005B4FC6">
      <w:pPr>
        <w:numPr>
          <w:ilvl w:val="0"/>
          <w:numId w:val="1"/>
        </w:numPr>
        <w:tabs>
          <w:tab w:val="left" w:pos="567"/>
        </w:tabs>
        <w:ind w:left="720" w:hanging="720"/>
        <w:rPr>
          <w:rFonts w:ascii="Arial" w:hAnsi="Arial" w:cs="Arial"/>
          <w:sz w:val="22"/>
        </w:rPr>
      </w:pPr>
      <w:r w:rsidRPr="00675104">
        <w:rPr>
          <w:rFonts w:ascii="Arial" w:hAnsi="Arial" w:cs="Arial"/>
          <w:sz w:val="22"/>
        </w:rPr>
        <w:t>Local Ward Councillors;</w:t>
      </w:r>
    </w:p>
    <w:p w:rsidR="005B4FC6" w:rsidRPr="00675104" w:rsidRDefault="005B4FC6">
      <w:pPr>
        <w:numPr>
          <w:ilvl w:val="12"/>
          <w:numId w:val="0"/>
        </w:numPr>
        <w:tabs>
          <w:tab w:val="left" w:pos="567"/>
        </w:tabs>
        <w:ind w:left="720" w:hanging="720"/>
        <w:rPr>
          <w:rFonts w:ascii="Arial" w:hAnsi="Arial" w:cs="Arial"/>
          <w:sz w:val="22"/>
        </w:rPr>
      </w:pPr>
    </w:p>
    <w:p w:rsidR="005B4FC6" w:rsidRPr="00675104" w:rsidRDefault="005B4FC6">
      <w:pPr>
        <w:numPr>
          <w:ilvl w:val="0"/>
          <w:numId w:val="1"/>
        </w:numPr>
        <w:tabs>
          <w:tab w:val="left" w:pos="567"/>
        </w:tabs>
        <w:ind w:left="720" w:hanging="720"/>
        <w:rPr>
          <w:rFonts w:ascii="Arial" w:hAnsi="Arial" w:cs="Arial"/>
          <w:sz w:val="22"/>
        </w:rPr>
      </w:pPr>
      <w:r w:rsidRPr="00675104">
        <w:rPr>
          <w:rFonts w:ascii="Arial" w:hAnsi="Arial" w:cs="Arial"/>
          <w:sz w:val="22"/>
        </w:rPr>
        <w:t>The Planning Department;</w:t>
      </w:r>
    </w:p>
    <w:p w:rsidR="005B4FC6" w:rsidRPr="00675104" w:rsidRDefault="005B4FC6">
      <w:pPr>
        <w:numPr>
          <w:ilvl w:val="12"/>
          <w:numId w:val="0"/>
        </w:numPr>
        <w:tabs>
          <w:tab w:val="left" w:pos="567"/>
        </w:tabs>
        <w:ind w:left="720" w:hanging="720"/>
        <w:rPr>
          <w:rFonts w:ascii="Arial" w:hAnsi="Arial" w:cs="Arial"/>
          <w:sz w:val="22"/>
        </w:rPr>
      </w:pPr>
    </w:p>
    <w:p w:rsidR="005B4FC6" w:rsidRPr="00675104" w:rsidRDefault="005B4FC6">
      <w:pPr>
        <w:numPr>
          <w:ilvl w:val="0"/>
          <w:numId w:val="1"/>
        </w:numPr>
        <w:tabs>
          <w:tab w:val="left" w:pos="567"/>
        </w:tabs>
        <w:ind w:left="720" w:hanging="720"/>
        <w:rPr>
          <w:rFonts w:ascii="Arial" w:hAnsi="Arial" w:cs="Arial"/>
          <w:sz w:val="22"/>
        </w:rPr>
      </w:pPr>
      <w:r w:rsidRPr="00675104">
        <w:rPr>
          <w:rFonts w:ascii="Arial" w:hAnsi="Arial" w:cs="Arial"/>
          <w:sz w:val="22"/>
        </w:rPr>
        <w:t>The Pollution and Scientific Division (noise control).</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2.7</w:t>
      </w:r>
      <w:r w:rsidRPr="00675104">
        <w:rPr>
          <w:rFonts w:ascii="Arial" w:hAnsi="Arial" w:cs="Arial"/>
          <w:sz w:val="22"/>
        </w:rPr>
        <w:tab/>
      </w:r>
      <w:r w:rsidRPr="00675104">
        <w:rPr>
          <w:rFonts w:ascii="Arial" w:hAnsi="Arial" w:cs="Arial"/>
          <w:b/>
          <w:sz w:val="22"/>
          <w:u w:val="single"/>
        </w:rPr>
        <w:t>Newspaper Advertisements</w:t>
      </w:r>
    </w:p>
    <w:p w:rsidR="005B4FC6" w:rsidRPr="00675104" w:rsidRDefault="005B4FC6">
      <w:pPr>
        <w:tabs>
          <w:tab w:val="left" w:pos="567"/>
        </w:tabs>
        <w:ind w:left="720" w:hanging="720"/>
        <w:rPr>
          <w:rFonts w:ascii="Arial" w:hAnsi="Arial" w:cs="Arial"/>
          <w:sz w:val="22"/>
        </w:rPr>
      </w:pPr>
    </w:p>
    <w:p w:rsidR="005B4FC6" w:rsidRPr="00675104" w:rsidRDefault="005B4FC6">
      <w:pPr>
        <w:numPr>
          <w:ilvl w:val="0"/>
          <w:numId w:val="1"/>
        </w:numPr>
        <w:tabs>
          <w:tab w:val="left" w:pos="567"/>
        </w:tabs>
        <w:ind w:left="720" w:hanging="720"/>
        <w:rPr>
          <w:rFonts w:ascii="Arial" w:hAnsi="Arial" w:cs="Arial"/>
          <w:sz w:val="22"/>
        </w:rPr>
      </w:pPr>
      <w:r w:rsidRPr="00675104">
        <w:rPr>
          <w:rFonts w:ascii="Arial" w:hAnsi="Arial" w:cs="Arial"/>
          <w:sz w:val="22"/>
        </w:rPr>
        <w:t xml:space="preserve">Within </w:t>
      </w:r>
      <w:r w:rsidRPr="00675104">
        <w:rPr>
          <w:rFonts w:ascii="Arial" w:hAnsi="Arial" w:cs="Arial"/>
          <w:i/>
          <w:sz w:val="22"/>
        </w:rPr>
        <w:t>seven days</w:t>
      </w:r>
      <w:r w:rsidRPr="00675104">
        <w:rPr>
          <w:rFonts w:ascii="Arial" w:hAnsi="Arial" w:cs="Arial"/>
          <w:sz w:val="22"/>
        </w:rPr>
        <w:t xml:space="preserve"> of the date of the application being made for approval a notice of the application in the form required by the Council shall be published (at the expense of the applicant) in a local newspaper which circulates (at least once a week) in the locality in which the premises is situated.</w:t>
      </w:r>
    </w:p>
    <w:p w:rsidR="005B4FC6" w:rsidRPr="00675104" w:rsidRDefault="005B4FC6">
      <w:pPr>
        <w:numPr>
          <w:ilvl w:val="12"/>
          <w:numId w:val="0"/>
        </w:numPr>
        <w:tabs>
          <w:tab w:val="left" w:pos="567"/>
        </w:tabs>
        <w:ind w:left="720" w:hanging="720"/>
        <w:rPr>
          <w:rFonts w:ascii="Arial" w:hAnsi="Arial" w:cs="Arial"/>
          <w:sz w:val="22"/>
        </w:rPr>
      </w:pPr>
    </w:p>
    <w:p w:rsidR="005B4FC6" w:rsidRPr="00675104" w:rsidRDefault="005B4FC6">
      <w:pPr>
        <w:numPr>
          <w:ilvl w:val="0"/>
          <w:numId w:val="1"/>
        </w:numPr>
        <w:tabs>
          <w:tab w:val="left" w:pos="567"/>
        </w:tabs>
        <w:ind w:left="720" w:hanging="720"/>
        <w:rPr>
          <w:rFonts w:ascii="Arial" w:hAnsi="Arial" w:cs="Arial"/>
          <w:sz w:val="22"/>
        </w:rPr>
      </w:pPr>
      <w:r w:rsidRPr="00675104">
        <w:rPr>
          <w:rFonts w:ascii="Arial" w:hAnsi="Arial" w:cs="Arial"/>
          <w:i/>
          <w:sz w:val="22"/>
        </w:rPr>
        <w:t xml:space="preserve">(N.B:  A London-wide newspaper, such as “The Standard” is </w:t>
      </w:r>
      <w:r w:rsidRPr="00675104">
        <w:rPr>
          <w:rFonts w:ascii="Arial" w:hAnsi="Arial" w:cs="Arial"/>
          <w:b/>
          <w:i/>
          <w:sz w:val="22"/>
          <w:u w:val="single"/>
        </w:rPr>
        <w:t>NOT</w:t>
      </w:r>
      <w:r w:rsidRPr="00675104">
        <w:rPr>
          <w:rFonts w:ascii="Arial" w:hAnsi="Arial" w:cs="Arial"/>
          <w:i/>
          <w:sz w:val="22"/>
        </w:rPr>
        <w:t xml:space="preserve"> regarded as a local newspaper for the purposes of this rule, However, it may be a newspaper distributed free of charge).</w:t>
      </w:r>
    </w:p>
    <w:p w:rsidR="005B4FC6" w:rsidRPr="00675104" w:rsidRDefault="005B4FC6">
      <w:pPr>
        <w:numPr>
          <w:ilvl w:val="12"/>
          <w:numId w:val="0"/>
        </w:numPr>
        <w:tabs>
          <w:tab w:val="left" w:pos="567"/>
        </w:tabs>
        <w:ind w:left="720" w:hanging="720"/>
        <w:rPr>
          <w:rFonts w:ascii="Arial" w:hAnsi="Arial" w:cs="Arial"/>
          <w:sz w:val="22"/>
        </w:rPr>
      </w:pPr>
    </w:p>
    <w:p w:rsidR="005B4FC6" w:rsidRPr="00675104" w:rsidRDefault="005B4FC6">
      <w:pPr>
        <w:numPr>
          <w:ilvl w:val="0"/>
          <w:numId w:val="1"/>
        </w:numPr>
        <w:tabs>
          <w:tab w:val="left" w:pos="567"/>
        </w:tabs>
        <w:ind w:left="720" w:hanging="720"/>
        <w:rPr>
          <w:rFonts w:ascii="Arial" w:hAnsi="Arial" w:cs="Arial"/>
          <w:sz w:val="22"/>
        </w:rPr>
      </w:pPr>
      <w:r w:rsidRPr="00675104">
        <w:rPr>
          <w:rFonts w:ascii="Arial" w:hAnsi="Arial" w:cs="Arial"/>
          <w:sz w:val="22"/>
        </w:rPr>
        <w:t xml:space="preserve">Within </w:t>
      </w:r>
      <w:r w:rsidRPr="00675104">
        <w:rPr>
          <w:rFonts w:ascii="Arial" w:hAnsi="Arial" w:cs="Arial"/>
          <w:i/>
          <w:sz w:val="22"/>
        </w:rPr>
        <w:t>fourteen days</w:t>
      </w:r>
      <w:r w:rsidRPr="00675104">
        <w:rPr>
          <w:rFonts w:ascii="Arial" w:hAnsi="Arial" w:cs="Arial"/>
          <w:sz w:val="22"/>
        </w:rPr>
        <w:t xml:space="preserve"> of the date on which the application </w:t>
      </w:r>
      <w:proofErr w:type="gramStart"/>
      <w:r w:rsidRPr="00675104">
        <w:rPr>
          <w:rFonts w:ascii="Arial" w:hAnsi="Arial" w:cs="Arial"/>
          <w:sz w:val="22"/>
        </w:rPr>
        <w:t>was made</w:t>
      </w:r>
      <w:proofErr w:type="gramEnd"/>
      <w:r w:rsidRPr="00675104">
        <w:rPr>
          <w:rFonts w:ascii="Arial" w:hAnsi="Arial" w:cs="Arial"/>
          <w:sz w:val="22"/>
        </w:rPr>
        <w:t>, the applicant shall send one complete copy of the newspaper to the Council.</w:t>
      </w:r>
    </w:p>
    <w:p w:rsidR="005B4FC6" w:rsidRPr="00675104" w:rsidRDefault="005B4FC6">
      <w:pPr>
        <w:numPr>
          <w:ilvl w:val="12"/>
          <w:numId w:val="0"/>
        </w:numPr>
        <w:tabs>
          <w:tab w:val="left" w:pos="567"/>
        </w:tabs>
        <w:ind w:left="720" w:hanging="720"/>
        <w:rPr>
          <w:rFonts w:ascii="Arial" w:hAnsi="Arial" w:cs="Arial"/>
          <w:sz w:val="22"/>
        </w:rPr>
      </w:pPr>
    </w:p>
    <w:p w:rsidR="005B4FC6" w:rsidRPr="00675104" w:rsidRDefault="005B4FC6">
      <w:pPr>
        <w:numPr>
          <w:ilvl w:val="0"/>
          <w:numId w:val="1"/>
        </w:numPr>
        <w:tabs>
          <w:tab w:val="left" w:pos="567"/>
        </w:tabs>
        <w:ind w:left="720" w:hanging="720"/>
        <w:rPr>
          <w:rFonts w:ascii="Arial" w:hAnsi="Arial" w:cs="Arial"/>
          <w:sz w:val="22"/>
        </w:rPr>
      </w:pPr>
      <w:proofErr w:type="gramStart"/>
      <w:r w:rsidRPr="00675104">
        <w:rPr>
          <w:rFonts w:ascii="Arial" w:hAnsi="Arial" w:cs="Arial"/>
          <w:sz w:val="22"/>
        </w:rPr>
        <w:t xml:space="preserve">In the event of either or both of the time limits specified above not being complied with, the last day for lodging an objection to the application shall be extended to </w:t>
      </w:r>
      <w:r w:rsidRPr="00675104">
        <w:rPr>
          <w:rFonts w:ascii="Arial" w:hAnsi="Arial" w:cs="Arial"/>
          <w:i/>
          <w:sz w:val="22"/>
        </w:rPr>
        <w:t>twenty-one days</w:t>
      </w:r>
      <w:r w:rsidRPr="00675104">
        <w:rPr>
          <w:rFonts w:ascii="Arial" w:hAnsi="Arial" w:cs="Arial"/>
          <w:sz w:val="22"/>
        </w:rPr>
        <w:t xml:space="preserve"> from the date of the newspaper advertisement or to the date by which the complete copy of the newspaper has been received by the Council, whichever is the later.</w:t>
      </w:r>
      <w:proofErr w:type="gramEnd"/>
    </w:p>
    <w:p w:rsidR="005B4FC6" w:rsidRPr="00675104" w:rsidRDefault="005B4FC6">
      <w:pPr>
        <w:numPr>
          <w:ilvl w:val="12"/>
          <w:numId w:val="0"/>
        </w:num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2.8</w:t>
      </w:r>
      <w:r w:rsidRPr="00675104">
        <w:rPr>
          <w:rFonts w:ascii="Arial" w:hAnsi="Arial" w:cs="Arial"/>
          <w:sz w:val="22"/>
        </w:rPr>
        <w:tab/>
      </w:r>
      <w:r w:rsidRPr="00675104">
        <w:rPr>
          <w:rFonts w:ascii="Arial" w:hAnsi="Arial" w:cs="Arial"/>
          <w:b/>
          <w:sz w:val="22"/>
          <w:u w:val="single"/>
        </w:rPr>
        <w:t>Public Consultation</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24 hours after receipt of an application for approval the Council shall make the application and accompanying plans available to members of the public for inspection together with policy advice on the attachment of local conditions and the review process.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The availability of the application for inspection will continue </w:t>
      </w:r>
      <w:proofErr w:type="gramStart"/>
      <w:r w:rsidRPr="00675104">
        <w:rPr>
          <w:rFonts w:ascii="Arial" w:hAnsi="Arial" w:cs="Arial"/>
          <w:sz w:val="22"/>
        </w:rPr>
        <w:t>until such time as</w:t>
      </w:r>
      <w:proofErr w:type="gramEnd"/>
      <w:r w:rsidRPr="00675104">
        <w:rPr>
          <w:rFonts w:ascii="Arial" w:hAnsi="Arial" w:cs="Arial"/>
          <w:sz w:val="22"/>
        </w:rPr>
        <w:t xml:space="preserve"> the application is determined or withdrawn.</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The application and plans </w:t>
      </w:r>
      <w:proofErr w:type="gramStart"/>
      <w:r w:rsidRPr="00675104">
        <w:rPr>
          <w:rFonts w:ascii="Arial" w:hAnsi="Arial" w:cs="Arial"/>
          <w:sz w:val="22"/>
        </w:rPr>
        <w:t>will be held</w:t>
      </w:r>
      <w:proofErr w:type="gramEnd"/>
      <w:r w:rsidRPr="00675104">
        <w:rPr>
          <w:rFonts w:ascii="Arial" w:hAnsi="Arial" w:cs="Arial"/>
          <w:sz w:val="22"/>
        </w:rPr>
        <w:t xml:space="preserve"> for inspection at the offices of the </w:t>
      </w:r>
      <w:r w:rsidR="00466762" w:rsidRPr="00675104">
        <w:rPr>
          <w:rFonts w:ascii="Arial" w:hAnsi="Arial" w:cs="Arial"/>
          <w:sz w:val="22"/>
        </w:rPr>
        <w:t>Safer Streets</w:t>
      </w:r>
      <w:r w:rsidRPr="00675104">
        <w:rPr>
          <w:rFonts w:ascii="Arial" w:hAnsi="Arial" w:cs="Arial"/>
          <w:sz w:val="22"/>
        </w:rPr>
        <w:t xml:space="preserve"> Division, between the hours of 8.30am and 5pm Monday to Friday.</w:t>
      </w:r>
    </w:p>
    <w:p w:rsidR="005B4FC6" w:rsidRPr="00675104" w:rsidRDefault="005B4FC6">
      <w:pPr>
        <w:tabs>
          <w:tab w:val="left" w:pos="567"/>
        </w:tabs>
        <w:ind w:left="720" w:hanging="720"/>
        <w:rPr>
          <w:rFonts w:ascii="Arial" w:hAnsi="Arial" w:cs="Arial"/>
          <w:sz w:val="22"/>
        </w:rPr>
      </w:pPr>
    </w:p>
    <w:p w:rsidR="005B4FC6" w:rsidRPr="00675104" w:rsidRDefault="00466762" w:rsidP="00466762">
      <w:pPr>
        <w:tabs>
          <w:tab w:val="left" w:pos="567"/>
        </w:tabs>
        <w:ind w:left="2160" w:hanging="720"/>
        <w:rPr>
          <w:rFonts w:ascii="Arial" w:hAnsi="Arial" w:cs="Arial"/>
          <w:sz w:val="22"/>
        </w:rPr>
      </w:pPr>
      <w:r w:rsidRPr="00675104">
        <w:rPr>
          <w:rFonts w:ascii="Arial" w:hAnsi="Arial" w:cs="Arial"/>
          <w:sz w:val="22"/>
        </w:rPr>
        <w:t>Safer Streets</w:t>
      </w:r>
    </w:p>
    <w:p w:rsidR="00466762" w:rsidRPr="00675104" w:rsidRDefault="00466762" w:rsidP="00466762">
      <w:pPr>
        <w:tabs>
          <w:tab w:val="left" w:pos="567"/>
        </w:tabs>
        <w:ind w:left="2160" w:hanging="720"/>
        <w:rPr>
          <w:rFonts w:ascii="Arial" w:hAnsi="Arial" w:cs="Arial"/>
          <w:sz w:val="22"/>
        </w:rPr>
      </w:pPr>
      <w:r w:rsidRPr="00675104">
        <w:rPr>
          <w:rFonts w:ascii="Arial" w:hAnsi="Arial" w:cs="Arial"/>
          <w:sz w:val="22"/>
        </w:rPr>
        <w:t>Brent Civic Centre</w:t>
      </w:r>
    </w:p>
    <w:p w:rsidR="00466762" w:rsidRPr="00675104" w:rsidRDefault="00466762" w:rsidP="00466762">
      <w:pPr>
        <w:tabs>
          <w:tab w:val="left" w:pos="567"/>
        </w:tabs>
        <w:ind w:left="2160" w:hanging="720"/>
        <w:rPr>
          <w:rFonts w:ascii="Arial" w:hAnsi="Arial" w:cs="Arial"/>
          <w:sz w:val="22"/>
        </w:rPr>
      </w:pPr>
      <w:r w:rsidRPr="00675104">
        <w:rPr>
          <w:rFonts w:ascii="Arial" w:hAnsi="Arial" w:cs="Arial"/>
          <w:sz w:val="22"/>
        </w:rPr>
        <w:t>Engineers Way</w:t>
      </w:r>
    </w:p>
    <w:p w:rsidR="00466762" w:rsidRPr="00675104" w:rsidRDefault="00466762" w:rsidP="00466762">
      <w:pPr>
        <w:tabs>
          <w:tab w:val="left" w:pos="567"/>
        </w:tabs>
        <w:ind w:left="2160" w:hanging="720"/>
        <w:rPr>
          <w:rFonts w:ascii="Arial" w:hAnsi="Arial" w:cs="Arial"/>
          <w:sz w:val="22"/>
        </w:rPr>
      </w:pPr>
      <w:r w:rsidRPr="00675104">
        <w:rPr>
          <w:rFonts w:ascii="Arial" w:hAnsi="Arial" w:cs="Arial"/>
          <w:sz w:val="22"/>
        </w:rPr>
        <w:t>Wembley</w:t>
      </w:r>
    </w:p>
    <w:p w:rsidR="00466762" w:rsidRPr="00675104" w:rsidRDefault="00466762" w:rsidP="00466762">
      <w:pPr>
        <w:tabs>
          <w:tab w:val="left" w:pos="567"/>
        </w:tabs>
        <w:ind w:left="2160" w:hanging="720"/>
        <w:rPr>
          <w:rFonts w:ascii="Arial" w:hAnsi="Arial" w:cs="Arial"/>
          <w:sz w:val="22"/>
        </w:rPr>
      </w:pPr>
      <w:r w:rsidRPr="00675104">
        <w:rPr>
          <w:rFonts w:ascii="Arial" w:hAnsi="Arial" w:cs="Arial"/>
          <w:sz w:val="22"/>
        </w:rPr>
        <w:t>HA9 0FJ</w:t>
      </w:r>
    </w:p>
    <w:p w:rsidR="005B4FC6" w:rsidRPr="00675104" w:rsidRDefault="005B4FC6">
      <w:pPr>
        <w:tabs>
          <w:tab w:val="left" w:pos="567"/>
        </w:tabs>
        <w:ind w:left="1440" w:hanging="720"/>
        <w:rPr>
          <w:rFonts w:ascii="Arial" w:hAnsi="Arial" w:cs="Arial"/>
          <w:sz w:val="22"/>
        </w:rPr>
      </w:pPr>
    </w:p>
    <w:p w:rsidR="005B4FC6" w:rsidRPr="00675104" w:rsidRDefault="005B4FC6">
      <w:pPr>
        <w:tabs>
          <w:tab w:val="left" w:pos="567"/>
        </w:tabs>
        <w:ind w:left="2160" w:hanging="720"/>
        <w:rPr>
          <w:rFonts w:ascii="Arial" w:hAnsi="Arial" w:cs="Arial"/>
          <w:sz w:val="22"/>
        </w:rPr>
      </w:pPr>
      <w:r w:rsidRPr="00675104">
        <w:rPr>
          <w:rFonts w:ascii="Arial" w:hAnsi="Arial" w:cs="Arial"/>
          <w:sz w:val="22"/>
        </w:rPr>
        <w:t>Te</w:t>
      </w:r>
      <w:r w:rsidR="00BC6557" w:rsidRPr="00675104">
        <w:rPr>
          <w:rFonts w:ascii="Arial" w:hAnsi="Arial" w:cs="Arial"/>
          <w:sz w:val="22"/>
        </w:rPr>
        <w:t>l:</w:t>
      </w:r>
      <w:r w:rsidR="00466762" w:rsidRPr="00675104">
        <w:rPr>
          <w:rFonts w:ascii="Arial" w:hAnsi="Arial" w:cs="Arial"/>
          <w:sz w:val="22"/>
        </w:rPr>
        <w:t xml:space="preserve"> 020-8937-5359</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2.9</w:t>
      </w:r>
      <w:r w:rsidRPr="00675104">
        <w:rPr>
          <w:rFonts w:ascii="Arial" w:hAnsi="Arial" w:cs="Arial"/>
          <w:sz w:val="22"/>
        </w:rPr>
        <w:tab/>
      </w:r>
      <w:r w:rsidRPr="00675104">
        <w:rPr>
          <w:rFonts w:ascii="Arial" w:hAnsi="Arial" w:cs="Arial"/>
          <w:b/>
          <w:sz w:val="22"/>
          <w:u w:val="single"/>
        </w:rPr>
        <w:t>Renewal</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The holder may apply for the renewal of an approval when the current approval has between six and twelve months to run.  An application for renewal made in this period will extend the current approval until the application </w:t>
      </w:r>
      <w:proofErr w:type="gramStart"/>
      <w:r w:rsidRPr="00675104">
        <w:rPr>
          <w:rFonts w:ascii="Arial" w:hAnsi="Arial" w:cs="Arial"/>
          <w:sz w:val="22"/>
        </w:rPr>
        <w:t>has been finally dealt with</w:t>
      </w:r>
      <w:proofErr w:type="gramEnd"/>
      <w:r w:rsidRPr="00675104">
        <w:rPr>
          <w:rFonts w:ascii="Arial" w:hAnsi="Arial" w:cs="Arial"/>
          <w:sz w:val="22"/>
        </w:rPr>
        <w:t>.  A renewal will run from the expiry date of the current approval.</w:t>
      </w: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The procedure for a renewal will be the same as that for the original application.</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2.10</w:t>
      </w:r>
      <w:r w:rsidRPr="00675104">
        <w:rPr>
          <w:rFonts w:ascii="Arial" w:hAnsi="Arial" w:cs="Arial"/>
          <w:sz w:val="22"/>
        </w:rPr>
        <w:tab/>
      </w:r>
      <w:r w:rsidRPr="00675104">
        <w:rPr>
          <w:rFonts w:ascii="Arial" w:hAnsi="Arial" w:cs="Arial"/>
          <w:b/>
          <w:sz w:val="22"/>
          <w:u w:val="single"/>
        </w:rPr>
        <w:t>Revocation</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The Council may revoke an approval if it is satisfied, after considering any representations from the holder, that the use or structure of the premises has changed so that any of the standard or local requirements cannot be met or the holder has failed to comply with one or more of the standard or local conditions attached to the approval.</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The Registrar General may direct the Council to revoke an approval if, in his/her opinion and after considering any representations from the holder, there have been breaches of the law relating to marriage on the approved premises.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When an approval has been </w:t>
      </w:r>
      <w:proofErr w:type="gramStart"/>
      <w:r w:rsidRPr="00675104">
        <w:rPr>
          <w:rFonts w:ascii="Arial" w:hAnsi="Arial" w:cs="Arial"/>
          <w:sz w:val="22"/>
        </w:rPr>
        <w:t>revoked</w:t>
      </w:r>
      <w:proofErr w:type="gramEnd"/>
      <w:r w:rsidRPr="00675104">
        <w:rPr>
          <w:rFonts w:ascii="Arial" w:hAnsi="Arial" w:cs="Arial"/>
          <w:sz w:val="22"/>
        </w:rPr>
        <w:t xml:space="preserve"> the regulations require the former holder to notify any couples who had arranged to marry on the premises.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2.11</w:t>
      </w:r>
      <w:r w:rsidRPr="00675104">
        <w:rPr>
          <w:rFonts w:ascii="Arial" w:hAnsi="Arial" w:cs="Arial"/>
          <w:sz w:val="22"/>
        </w:rPr>
        <w:tab/>
      </w:r>
      <w:r w:rsidRPr="00675104">
        <w:rPr>
          <w:rFonts w:ascii="Arial" w:hAnsi="Arial" w:cs="Arial"/>
          <w:b/>
          <w:sz w:val="22"/>
          <w:u w:val="single"/>
        </w:rPr>
        <w:t>Reviews</w:t>
      </w:r>
      <w:r w:rsidRPr="00675104">
        <w:rPr>
          <w:rFonts w:ascii="Arial" w:hAnsi="Arial" w:cs="Arial"/>
          <w:sz w:val="22"/>
        </w:rPr>
        <w:tab/>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An applicant may seek a review by the Council of its decision to refuse to grant an approval, to attach local conditions, to refuse to renew an approval or to revoke an approval.</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r>
      <w:proofErr w:type="gramStart"/>
      <w:r w:rsidRPr="00675104">
        <w:rPr>
          <w:rFonts w:ascii="Arial" w:hAnsi="Arial" w:cs="Arial"/>
          <w:sz w:val="22"/>
        </w:rPr>
        <w:t>The review will be carried out by a licensing sub-committee of the Council</w:t>
      </w:r>
      <w:proofErr w:type="gramEnd"/>
      <w:r w:rsidRPr="00675104">
        <w:rPr>
          <w:rFonts w:ascii="Arial" w:hAnsi="Arial" w:cs="Arial"/>
          <w:sz w:val="22"/>
        </w:rPr>
        <w:t>.  The review panel may confirm the decision, rescind it or vary it with the imposition of fresh or further conditions.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The procedure adopted by the Council for hearing reviews by a group of members is less formal than in a Court of Law; no oath </w:t>
      </w:r>
      <w:proofErr w:type="gramStart"/>
      <w:r w:rsidRPr="00675104">
        <w:rPr>
          <w:rFonts w:ascii="Arial" w:hAnsi="Arial" w:cs="Arial"/>
          <w:sz w:val="22"/>
        </w:rPr>
        <w:t>is taken</w:t>
      </w:r>
      <w:proofErr w:type="gramEnd"/>
      <w:r w:rsidRPr="00675104">
        <w:rPr>
          <w:rFonts w:ascii="Arial" w:hAnsi="Arial" w:cs="Arial"/>
          <w:sz w:val="22"/>
        </w:rPr>
        <w:t>.</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However, the Council is duty bound to ensure that every review is fair to all concerned, which means that the Rules of Natural Justice </w:t>
      </w:r>
      <w:proofErr w:type="gramStart"/>
      <w:r w:rsidRPr="00675104">
        <w:rPr>
          <w:rFonts w:ascii="Arial" w:hAnsi="Arial" w:cs="Arial"/>
          <w:sz w:val="22"/>
        </w:rPr>
        <w:t>must be followed</w:t>
      </w:r>
      <w:proofErr w:type="gramEnd"/>
      <w:r w:rsidRPr="00675104">
        <w:rPr>
          <w:rFonts w:ascii="Arial" w:hAnsi="Arial" w:cs="Arial"/>
          <w:sz w:val="22"/>
        </w:rPr>
        <w:t>.</w:t>
      </w:r>
    </w:p>
    <w:p w:rsidR="005B4FC6" w:rsidRPr="00675104" w:rsidRDefault="005B4FC6">
      <w:pPr>
        <w:tabs>
          <w:tab w:val="left" w:pos="567"/>
        </w:tabs>
        <w:ind w:left="720" w:hanging="720"/>
        <w:rPr>
          <w:rFonts w:ascii="Arial" w:hAnsi="Arial" w:cs="Arial"/>
          <w:sz w:val="22"/>
        </w:rPr>
      </w:pPr>
    </w:p>
    <w:p w:rsidR="005B4FC6" w:rsidRPr="00675104" w:rsidRDefault="002A5538">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r>
      <w:r w:rsidR="005B4FC6" w:rsidRPr="00675104">
        <w:rPr>
          <w:rFonts w:ascii="Arial" w:hAnsi="Arial" w:cs="Arial"/>
          <w:sz w:val="22"/>
        </w:rPr>
        <w:t>T</w:t>
      </w:r>
      <w:r w:rsidRPr="00675104">
        <w:rPr>
          <w:rFonts w:ascii="Arial" w:hAnsi="Arial" w:cs="Arial"/>
          <w:sz w:val="22"/>
        </w:rPr>
        <w:t xml:space="preserve">o achieve </w:t>
      </w:r>
      <w:r w:rsidR="005B4FC6" w:rsidRPr="00675104">
        <w:rPr>
          <w:rFonts w:ascii="Arial" w:hAnsi="Arial" w:cs="Arial"/>
          <w:sz w:val="22"/>
        </w:rPr>
        <w:t xml:space="preserve">the aim, and for the good order of the meeting, it is essential that set procedures for determining applications are scrupulously followed.  These are available on request from the </w:t>
      </w:r>
      <w:r w:rsidRPr="00675104">
        <w:rPr>
          <w:rFonts w:ascii="Arial" w:hAnsi="Arial" w:cs="Arial"/>
          <w:sz w:val="22"/>
        </w:rPr>
        <w:t>Safer Streets</w:t>
      </w:r>
      <w:r w:rsidR="005B4FC6" w:rsidRPr="00675104">
        <w:rPr>
          <w:rFonts w:ascii="Arial" w:hAnsi="Arial" w:cs="Arial"/>
          <w:sz w:val="22"/>
        </w:rPr>
        <w:t>.</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The Council will charge an additional fee for a review of its decision to refuse to grant an approval, to attach local conditions or to refuse to renew an approval.</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A direction by the Registrar General to revoke an approval is not subject to review by the Council.</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2.12</w:t>
      </w:r>
      <w:r w:rsidRPr="00675104">
        <w:rPr>
          <w:rFonts w:ascii="Arial" w:hAnsi="Arial" w:cs="Arial"/>
          <w:sz w:val="22"/>
        </w:rPr>
        <w:tab/>
      </w:r>
      <w:r w:rsidRPr="00675104">
        <w:rPr>
          <w:rFonts w:ascii="Arial" w:hAnsi="Arial" w:cs="Arial"/>
          <w:b/>
          <w:sz w:val="22"/>
          <w:u w:val="single"/>
        </w:rPr>
        <w:t>Registration</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r>
      <w:proofErr w:type="gramStart"/>
      <w:r w:rsidRPr="00675104">
        <w:rPr>
          <w:rFonts w:ascii="Arial" w:hAnsi="Arial" w:cs="Arial"/>
          <w:sz w:val="22"/>
        </w:rPr>
        <w:t>Details of approved premises will be held for public inspection by the Council</w:t>
      </w:r>
      <w:proofErr w:type="gramEnd"/>
      <w:r w:rsidRPr="00675104">
        <w:rPr>
          <w:rFonts w:ascii="Arial" w:hAnsi="Arial" w:cs="Arial"/>
          <w:sz w:val="22"/>
        </w:rPr>
        <w:t>.  These details will be copied to the superintendent registrar of the district in which the premises are situated and to the Registrar General who will periodically circulate the details to all superintendent registrars throughout the Country.</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This list </w:t>
      </w:r>
      <w:proofErr w:type="gramStart"/>
      <w:r w:rsidRPr="00675104">
        <w:rPr>
          <w:rFonts w:ascii="Arial" w:hAnsi="Arial" w:cs="Arial"/>
          <w:sz w:val="22"/>
        </w:rPr>
        <w:t>will be held</w:t>
      </w:r>
      <w:proofErr w:type="gramEnd"/>
      <w:r w:rsidRPr="00675104">
        <w:rPr>
          <w:rFonts w:ascii="Arial" w:hAnsi="Arial" w:cs="Arial"/>
          <w:sz w:val="22"/>
        </w:rPr>
        <w:t xml:space="preserve"> in the Council by the </w:t>
      </w:r>
      <w:r w:rsidR="002A5538" w:rsidRPr="00675104">
        <w:rPr>
          <w:rFonts w:ascii="Arial" w:hAnsi="Arial" w:cs="Arial"/>
          <w:sz w:val="22"/>
        </w:rPr>
        <w:t>Safer Streets</w:t>
      </w:r>
      <w:r w:rsidRPr="00675104">
        <w:rPr>
          <w:rFonts w:ascii="Arial" w:hAnsi="Arial" w:cs="Arial"/>
          <w:sz w:val="22"/>
        </w:rPr>
        <w:t xml:space="preserve"> Division, and will be available for inspection by the public between the hours of 8.30pm and 5pm Monday - Friday.</w:t>
      </w:r>
    </w:p>
    <w:p w:rsidR="005B4FC6" w:rsidRPr="00675104" w:rsidRDefault="005B4FC6">
      <w:pPr>
        <w:tabs>
          <w:tab w:val="left" w:pos="567"/>
        </w:tabs>
        <w:ind w:left="720" w:hanging="720"/>
        <w:jc w:val="center"/>
        <w:rPr>
          <w:rFonts w:ascii="Arial" w:hAnsi="Arial" w:cs="Arial"/>
          <w:b/>
          <w:sz w:val="22"/>
          <w:u w:val="single"/>
        </w:rPr>
      </w:pPr>
    </w:p>
    <w:p w:rsidR="005B4FC6" w:rsidRPr="00675104" w:rsidRDefault="005B4FC6">
      <w:pPr>
        <w:tabs>
          <w:tab w:val="left" w:pos="567"/>
        </w:tabs>
        <w:ind w:left="720" w:hanging="720"/>
        <w:jc w:val="center"/>
        <w:rPr>
          <w:rFonts w:ascii="Arial" w:hAnsi="Arial" w:cs="Arial"/>
          <w:b/>
          <w:sz w:val="22"/>
          <w:u w:val="single"/>
        </w:rPr>
      </w:pPr>
    </w:p>
    <w:p w:rsidR="005B4FC6" w:rsidRPr="00675104" w:rsidRDefault="005B4FC6">
      <w:pPr>
        <w:tabs>
          <w:tab w:val="left" w:pos="567"/>
        </w:tabs>
        <w:ind w:left="720" w:hanging="720"/>
        <w:jc w:val="center"/>
        <w:rPr>
          <w:rFonts w:ascii="Arial" w:hAnsi="Arial" w:cs="Arial"/>
          <w:b/>
          <w:sz w:val="22"/>
          <w:u w:val="single"/>
        </w:rPr>
      </w:pPr>
      <w:r w:rsidRPr="00675104">
        <w:rPr>
          <w:rFonts w:ascii="Arial" w:hAnsi="Arial" w:cs="Arial"/>
          <w:b/>
          <w:sz w:val="22"/>
          <w:u w:val="single"/>
        </w:rPr>
        <w:t xml:space="preserve">PART </w:t>
      </w:r>
      <w:proofErr w:type="gramStart"/>
      <w:r w:rsidRPr="00675104">
        <w:rPr>
          <w:rFonts w:ascii="Arial" w:hAnsi="Arial" w:cs="Arial"/>
          <w:b/>
          <w:sz w:val="22"/>
          <w:u w:val="single"/>
        </w:rPr>
        <w:t>THREE</w:t>
      </w:r>
      <w:proofErr w:type="gramEnd"/>
      <w:r w:rsidRPr="00675104">
        <w:rPr>
          <w:rFonts w:ascii="Arial" w:hAnsi="Arial" w:cs="Arial"/>
          <w:b/>
          <w:sz w:val="22"/>
          <w:u w:val="single"/>
        </w:rPr>
        <w:t xml:space="preserve"> - REQUIREMENTS FOR GRANT OF APPROVAL</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Before an approval can be </w:t>
      </w:r>
      <w:proofErr w:type="gramStart"/>
      <w:r w:rsidRPr="00675104">
        <w:rPr>
          <w:rFonts w:ascii="Arial" w:hAnsi="Arial" w:cs="Arial"/>
          <w:sz w:val="22"/>
        </w:rPr>
        <w:t>granted</w:t>
      </w:r>
      <w:proofErr w:type="gramEnd"/>
      <w:r w:rsidRPr="00675104">
        <w:rPr>
          <w:rFonts w:ascii="Arial" w:hAnsi="Arial" w:cs="Arial"/>
          <w:sz w:val="22"/>
        </w:rPr>
        <w:t xml:space="preserve"> the premises must fulfil the requirements listed below.</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Part A requirements are standard as required in Schedule 1 to the Regulations.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Those requirements listed in Part B are additional requirements set by Brent Council.  Both sets of requirements will apply to all premises within the borough of Brent</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b/>
          <w:sz w:val="22"/>
          <w:u w:val="single"/>
        </w:rPr>
      </w:pPr>
      <w:r w:rsidRPr="00675104">
        <w:rPr>
          <w:rFonts w:ascii="Arial" w:hAnsi="Arial" w:cs="Arial"/>
          <w:b/>
          <w:sz w:val="22"/>
          <w:u w:val="single"/>
        </w:rPr>
        <w:t>PART A:</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A1.</w:t>
      </w:r>
      <w:r w:rsidRPr="00675104">
        <w:rPr>
          <w:rFonts w:ascii="Arial" w:hAnsi="Arial" w:cs="Arial"/>
          <w:sz w:val="22"/>
        </w:rPr>
        <w:tab/>
      </w:r>
      <w:r w:rsidRPr="00675104">
        <w:rPr>
          <w:rFonts w:ascii="Arial" w:hAnsi="Arial" w:cs="Arial"/>
          <w:sz w:val="22"/>
        </w:rPr>
        <w:tab/>
        <w:t>Having regard to their primary use, situation, construction and state of repair, the premises must in the opinion of the authority, be a seemly and dignified venue for the solemnization of marriages</w:t>
      </w:r>
      <w:r w:rsidR="0049618F" w:rsidRPr="00675104">
        <w:rPr>
          <w:rFonts w:ascii="Arial" w:hAnsi="Arial" w:cs="Arial"/>
          <w:sz w:val="22"/>
        </w:rPr>
        <w:t xml:space="preserve"> and civil partnerships.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A2.</w:t>
      </w:r>
      <w:r w:rsidRPr="00675104">
        <w:rPr>
          <w:rFonts w:ascii="Arial" w:hAnsi="Arial" w:cs="Arial"/>
          <w:sz w:val="22"/>
        </w:rPr>
        <w:tab/>
      </w:r>
      <w:r w:rsidRPr="00675104">
        <w:rPr>
          <w:rFonts w:ascii="Arial" w:hAnsi="Arial" w:cs="Arial"/>
          <w:sz w:val="22"/>
        </w:rPr>
        <w:tab/>
        <w:t>The premises must be regularly available to the public for use for the solemnization of marriages</w:t>
      </w:r>
      <w:r w:rsidR="0049618F" w:rsidRPr="00675104">
        <w:rPr>
          <w:rFonts w:ascii="Arial" w:hAnsi="Arial" w:cs="Arial"/>
          <w:sz w:val="22"/>
        </w:rPr>
        <w:t xml:space="preserve"> and civil partnerships</w:t>
      </w:r>
      <w:r w:rsidRPr="00675104">
        <w:rPr>
          <w:rFonts w:ascii="Arial" w:hAnsi="Arial" w:cs="Arial"/>
          <w:sz w:val="22"/>
        </w:rPr>
        <w:t>.</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A3.</w:t>
      </w:r>
      <w:r w:rsidRPr="00675104">
        <w:rPr>
          <w:rFonts w:ascii="Arial" w:hAnsi="Arial" w:cs="Arial"/>
          <w:sz w:val="22"/>
        </w:rPr>
        <w:tab/>
      </w:r>
      <w:r w:rsidRPr="00675104">
        <w:rPr>
          <w:rFonts w:ascii="Arial" w:hAnsi="Arial" w:cs="Arial"/>
          <w:sz w:val="22"/>
        </w:rPr>
        <w:tab/>
        <w:t xml:space="preserve">The premises must have the benefit of such fire precautions as </w:t>
      </w:r>
      <w:proofErr w:type="gramStart"/>
      <w:r w:rsidRPr="00675104">
        <w:rPr>
          <w:rFonts w:ascii="Arial" w:hAnsi="Arial" w:cs="Arial"/>
          <w:sz w:val="22"/>
        </w:rPr>
        <w:t>may reasonably be required</w:t>
      </w:r>
      <w:proofErr w:type="gramEnd"/>
      <w:r w:rsidRPr="00675104">
        <w:rPr>
          <w:rFonts w:ascii="Arial" w:hAnsi="Arial" w:cs="Arial"/>
          <w:sz w:val="22"/>
        </w:rPr>
        <w:t xml:space="preserve"> by the authority, having consulted with the fire authority, and such other reasonable provision for the health and safety of persons employed in or visiting the premises as the authority considers appropriate.</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A4.</w:t>
      </w:r>
      <w:r w:rsidRPr="00675104">
        <w:rPr>
          <w:rFonts w:ascii="Arial" w:hAnsi="Arial" w:cs="Arial"/>
          <w:sz w:val="22"/>
        </w:rPr>
        <w:tab/>
      </w:r>
      <w:r w:rsidRPr="00675104">
        <w:rPr>
          <w:rFonts w:ascii="Arial" w:hAnsi="Arial" w:cs="Arial"/>
          <w:sz w:val="22"/>
        </w:rPr>
        <w:tab/>
        <w:t xml:space="preserve">The premises must have no recent or continuing connection with any religion, religious practice or religious persuasion which would be incompatible with the use of the premises for the solemnization of marriages in pursuance </w:t>
      </w:r>
      <w:r w:rsidR="0049618F" w:rsidRPr="00675104">
        <w:rPr>
          <w:rFonts w:ascii="Arial" w:hAnsi="Arial" w:cs="Arial"/>
          <w:sz w:val="22"/>
        </w:rPr>
        <w:t>of section 26(1</w:t>
      </w:r>
      <w:proofErr w:type="gramStart"/>
      <w:r w:rsidR="0049618F" w:rsidRPr="00675104">
        <w:rPr>
          <w:rFonts w:ascii="Arial" w:hAnsi="Arial" w:cs="Arial"/>
          <w:sz w:val="22"/>
        </w:rPr>
        <w:t>)(</w:t>
      </w:r>
      <w:proofErr w:type="gramEnd"/>
      <w:r w:rsidR="0049618F" w:rsidRPr="00675104">
        <w:rPr>
          <w:rFonts w:ascii="Arial" w:hAnsi="Arial" w:cs="Arial"/>
          <w:sz w:val="22"/>
        </w:rPr>
        <w:t xml:space="preserve">bb) of the </w:t>
      </w:r>
      <w:r w:rsidR="0049618F" w:rsidRPr="00675104">
        <w:rPr>
          <w:rFonts w:ascii="Arial" w:hAnsi="Arial" w:cs="Arial"/>
          <w:b/>
          <w:bCs/>
          <w:sz w:val="22"/>
          <w:szCs w:val="22"/>
        </w:rPr>
        <w:t>Marriage Act 1949 and for civil partnerships under section 6(3A)(a) of the Civil Partnership Act 2004.</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A5.</w:t>
      </w:r>
      <w:r w:rsidRPr="00675104">
        <w:rPr>
          <w:rFonts w:ascii="Arial" w:hAnsi="Arial" w:cs="Arial"/>
          <w:sz w:val="22"/>
        </w:rPr>
        <w:tab/>
      </w:r>
      <w:r w:rsidRPr="00675104">
        <w:rPr>
          <w:rFonts w:ascii="Arial" w:hAnsi="Arial" w:cs="Arial"/>
          <w:sz w:val="22"/>
        </w:rPr>
        <w:tab/>
        <w:t xml:space="preserve">The room or rooms in which ceremonies of marriage </w:t>
      </w:r>
      <w:proofErr w:type="gramStart"/>
      <w:r w:rsidRPr="00675104">
        <w:rPr>
          <w:rFonts w:ascii="Arial" w:hAnsi="Arial" w:cs="Arial"/>
          <w:sz w:val="22"/>
        </w:rPr>
        <w:t>will be solemnized</w:t>
      </w:r>
      <w:proofErr w:type="gramEnd"/>
      <w:r w:rsidRPr="00675104">
        <w:rPr>
          <w:rFonts w:ascii="Arial" w:hAnsi="Arial" w:cs="Arial"/>
          <w:sz w:val="22"/>
        </w:rPr>
        <w:t xml:space="preserve"> if approval is granted must be identifiable by description as a distinct part of the premises.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b/>
          <w:sz w:val="22"/>
          <w:u w:val="single"/>
        </w:rPr>
      </w:pPr>
      <w:r w:rsidRPr="00675104">
        <w:rPr>
          <w:rFonts w:ascii="Arial" w:hAnsi="Arial" w:cs="Arial"/>
          <w:b/>
          <w:sz w:val="22"/>
          <w:u w:val="single"/>
        </w:rPr>
        <w:t>PART B:</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B1.</w:t>
      </w:r>
      <w:r w:rsidRPr="00675104">
        <w:rPr>
          <w:rFonts w:ascii="Arial" w:hAnsi="Arial" w:cs="Arial"/>
          <w:sz w:val="22"/>
        </w:rPr>
        <w:tab/>
      </w:r>
      <w:r w:rsidRPr="00675104">
        <w:rPr>
          <w:rFonts w:ascii="Arial" w:hAnsi="Arial" w:cs="Arial"/>
          <w:sz w:val="22"/>
        </w:rPr>
        <w:tab/>
        <w:t>If the marriage</w:t>
      </w:r>
      <w:r w:rsidR="0049618F" w:rsidRPr="00675104">
        <w:rPr>
          <w:rFonts w:ascii="Arial" w:hAnsi="Arial" w:cs="Arial"/>
          <w:sz w:val="22"/>
        </w:rPr>
        <w:t xml:space="preserve"> or civil partnership</w:t>
      </w:r>
      <w:r w:rsidRPr="00675104">
        <w:rPr>
          <w:rFonts w:ascii="Arial" w:hAnsi="Arial" w:cs="Arial"/>
          <w:sz w:val="22"/>
        </w:rPr>
        <w:t xml:space="preserve"> </w:t>
      </w:r>
      <w:proofErr w:type="gramStart"/>
      <w:r w:rsidRPr="00675104">
        <w:rPr>
          <w:rFonts w:ascii="Arial" w:hAnsi="Arial" w:cs="Arial"/>
          <w:sz w:val="22"/>
        </w:rPr>
        <w:t>is</w:t>
      </w:r>
      <w:proofErr w:type="gramEnd"/>
      <w:r w:rsidRPr="00675104">
        <w:rPr>
          <w:rFonts w:ascii="Arial" w:hAnsi="Arial" w:cs="Arial"/>
          <w:sz w:val="22"/>
        </w:rPr>
        <w:t xml:space="preserve"> taking place on premises licensed for the sale of alcohol access to the room(s) licensed for marriage must not be through an open public bar.</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B2.</w:t>
      </w:r>
      <w:r w:rsidRPr="00675104">
        <w:rPr>
          <w:rFonts w:ascii="Arial" w:hAnsi="Arial" w:cs="Arial"/>
          <w:sz w:val="22"/>
        </w:rPr>
        <w:tab/>
      </w:r>
      <w:r w:rsidRPr="00675104">
        <w:rPr>
          <w:rFonts w:ascii="Arial" w:hAnsi="Arial" w:cs="Arial"/>
          <w:sz w:val="22"/>
        </w:rPr>
        <w:tab/>
        <w:t xml:space="preserve">Premises must make provision for a separate room, close to the one in which the marriage </w:t>
      </w:r>
      <w:r w:rsidR="0049618F" w:rsidRPr="00675104">
        <w:rPr>
          <w:rFonts w:ascii="Arial" w:hAnsi="Arial" w:cs="Arial"/>
          <w:sz w:val="22"/>
        </w:rPr>
        <w:t xml:space="preserve">or civil partnership </w:t>
      </w:r>
      <w:r w:rsidRPr="00675104">
        <w:rPr>
          <w:rFonts w:ascii="Arial" w:hAnsi="Arial" w:cs="Arial"/>
          <w:sz w:val="22"/>
        </w:rPr>
        <w:t xml:space="preserve">is taking place, the room </w:t>
      </w:r>
      <w:proofErr w:type="gramStart"/>
      <w:r w:rsidRPr="00675104">
        <w:rPr>
          <w:rFonts w:ascii="Arial" w:hAnsi="Arial" w:cs="Arial"/>
          <w:sz w:val="22"/>
        </w:rPr>
        <w:t>must be made</w:t>
      </w:r>
      <w:proofErr w:type="gramEnd"/>
      <w:r w:rsidRPr="00675104">
        <w:rPr>
          <w:rFonts w:ascii="Arial" w:hAnsi="Arial" w:cs="Arial"/>
          <w:sz w:val="22"/>
        </w:rPr>
        <w:t xml:space="preserve"> available for the registrar to interview the </w:t>
      </w:r>
      <w:r w:rsidR="00D715FB" w:rsidRPr="00675104">
        <w:rPr>
          <w:rFonts w:ascii="Arial" w:hAnsi="Arial" w:cs="Arial"/>
          <w:sz w:val="22"/>
        </w:rPr>
        <w:t xml:space="preserve">couple </w:t>
      </w:r>
      <w:r w:rsidRPr="00675104">
        <w:rPr>
          <w:rFonts w:ascii="Arial" w:hAnsi="Arial" w:cs="Arial"/>
          <w:sz w:val="22"/>
        </w:rPr>
        <w:t>in private prior to the ceremony.</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B3.</w:t>
      </w:r>
      <w:r w:rsidRPr="00675104">
        <w:rPr>
          <w:rFonts w:ascii="Arial" w:hAnsi="Arial" w:cs="Arial"/>
          <w:sz w:val="22"/>
        </w:rPr>
        <w:tab/>
      </w:r>
      <w:r w:rsidRPr="00675104">
        <w:rPr>
          <w:rFonts w:ascii="Arial" w:hAnsi="Arial" w:cs="Arial"/>
          <w:sz w:val="22"/>
        </w:rPr>
        <w:tab/>
        <w:t>The premises must have toilet facilities available for those persons that are attending marriages</w:t>
      </w:r>
      <w:r w:rsidR="00D715FB" w:rsidRPr="00675104">
        <w:rPr>
          <w:rFonts w:ascii="Arial" w:hAnsi="Arial" w:cs="Arial"/>
          <w:sz w:val="22"/>
        </w:rPr>
        <w:t xml:space="preserve"> and civil partnerships</w:t>
      </w:r>
      <w:r w:rsidRPr="00675104">
        <w:rPr>
          <w:rFonts w:ascii="Arial" w:hAnsi="Arial" w:cs="Arial"/>
          <w:sz w:val="22"/>
        </w:rPr>
        <w:t>, which are suitable and adequate for the maximum capacity set in the approval for the premises.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B4.</w:t>
      </w:r>
      <w:r w:rsidRPr="00675104">
        <w:rPr>
          <w:rFonts w:ascii="Arial" w:hAnsi="Arial" w:cs="Arial"/>
          <w:sz w:val="22"/>
        </w:rPr>
        <w:tab/>
      </w:r>
      <w:r w:rsidRPr="00675104">
        <w:rPr>
          <w:rFonts w:ascii="Arial" w:hAnsi="Arial" w:cs="Arial"/>
          <w:sz w:val="22"/>
        </w:rPr>
        <w:tab/>
        <w:t>It is the Council’s policy to encourage suitable access and egress for disabled persons within premises approved for marriages.</w:t>
      </w: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Full details for your proposals </w:t>
      </w:r>
      <w:proofErr w:type="gramStart"/>
      <w:r w:rsidRPr="00675104">
        <w:rPr>
          <w:rFonts w:ascii="Arial" w:hAnsi="Arial" w:cs="Arial"/>
          <w:sz w:val="22"/>
        </w:rPr>
        <w:t>shall be submitted</w:t>
      </w:r>
      <w:proofErr w:type="gramEnd"/>
      <w:r w:rsidRPr="00675104">
        <w:rPr>
          <w:rFonts w:ascii="Arial" w:hAnsi="Arial" w:cs="Arial"/>
          <w:sz w:val="22"/>
        </w:rPr>
        <w:t xml:space="preserve"> with approval applications.  Please note that entrance/exit doors, ramps, steps and sanitary accommodation </w:t>
      </w:r>
      <w:proofErr w:type="gramStart"/>
      <w:r w:rsidRPr="00675104">
        <w:rPr>
          <w:rFonts w:ascii="Arial" w:hAnsi="Arial" w:cs="Arial"/>
          <w:sz w:val="22"/>
        </w:rPr>
        <w:t>should be taken</w:t>
      </w:r>
      <w:proofErr w:type="gramEnd"/>
      <w:r w:rsidRPr="00675104">
        <w:rPr>
          <w:rFonts w:ascii="Arial" w:hAnsi="Arial" w:cs="Arial"/>
          <w:sz w:val="22"/>
        </w:rPr>
        <w:t xml:space="preserve"> into account.</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B5.</w:t>
      </w:r>
      <w:r w:rsidRPr="00675104">
        <w:rPr>
          <w:rFonts w:ascii="Arial" w:hAnsi="Arial" w:cs="Arial"/>
          <w:sz w:val="22"/>
        </w:rPr>
        <w:tab/>
      </w:r>
      <w:r w:rsidRPr="00675104">
        <w:rPr>
          <w:rFonts w:ascii="Arial" w:hAnsi="Arial" w:cs="Arial"/>
          <w:sz w:val="22"/>
        </w:rPr>
        <w:tab/>
        <w:t xml:space="preserve">The capacity of the rooms approved for marriages </w:t>
      </w:r>
      <w:r w:rsidR="00D715FB" w:rsidRPr="00675104">
        <w:rPr>
          <w:rFonts w:ascii="Arial" w:hAnsi="Arial" w:cs="Arial"/>
          <w:sz w:val="22"/>
        </w:rPr>
        <w:t xml:space="preserve">and civil partnerships </w:t>
      </w:r>
      <w:proofErr w:type="gramStart"/>
      <w:r w:rsidRPr="00675104">
        <w:rPr>
          <w:rFonts w:ascii="Arial" w:hAnsi="Arial" w:cs="Arial"/>
          <w:sz w:val="22"/>
        </w:rPr>
        <w:t>will be based</w:t>
      </w:r>
      <w:proofErr w:type="gramEnd"/>
      <w:r w:rsidRPr="00675104">
        <w:rPr>
          <w:rFonts w:ascii="Arial" w:hAnsi="Arial" w:cs="Arial"/>
          <w:sz w:val="22"/>
        </w:rPr>
        <w:t xml:space="preserve"> on the maximum capacity of seated persons that can be comfortably and safely accommodated within the room and in connection with the overall facilities/layout of the premises regarding access, egress and in particular emergency escape provision.</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In order to ensure that the premises meet these requirements Officers from the Council will carry out detailed inspections of the rooms and premises on receipt of an application and will also consult with Officers from other agencies such as the Fire Brigade.</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b/>
          <w:sz w:val="22"/>
        </w:rPr>
      </w:pPr>
      <w:r w:rsidRPr="00675104">
        <w:rPr>
          <w:rFonts w:ascii="Arial" w:hAnsi="Arial" w:cs="Arial"/>
          <w:sz w:val="22"/>
        </w:rPr>
        <w:tab/>
      </w:r>
      <w:r w:rsidRPr="00675104">
        <w:rPr>
          <w:rFonts w:ascii="Arial" w:hAnsi="Arial" w:cs="Arial"/>
          <w:sz w:val="22"/>
        </w:rPr>
        <w:tab/>
      </w:r>
      <w:r w:rsidRPr="00675104">
        <w:rPr>
          <w:rFonts w:ascii="Arial" w:hAnsi="Arial" w:cs="Arial"/>
          <w:b/>
          <w:sz w:val="22"/>
        </w:rPr>
        <w:t xml:space="preserve">Council Officers in considering the suitability of premises as a venue will have regard to the following </w:t>
      </w:r>
      <w:r w:rsidRPr="00675104">
        <w:rPr>
          <w:rFonts w:ascii="Arial" w:hAnsi="Arial" w:cs="Arial"/>
          <w:b/>
          <w:sz w:val="22"/>
          <w:u w:val="single"/>
        </w:rPr>
        <w:t>Guidance from the Registrar General:</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1.</w:t>
      </w:r>
      <w:r w:rsidRPr="00675104">
        <w:rPr>
          <w:rFonts w:ascii="Arial" w:hAnsi="Arial" w:cs="Arial"/>
          <w:sz w:val="22"/>
        </w:rPr>
        <w:tab/>
      </w:r>
      <w:r w:rsidRPr="00675104">
        <w:rPr>
          <w:rFonts w:ascii="Arial" w:hAnsi="Arial" w:cs="Arial"/>
          <w:sz w:val="22"/>
        </w:rPr>
        <w:tab/>
        <w:t xml:space="preserve">The new law </w:t>
      </w:r>
      <w:proofErr w:type="gramStart"/>
      <w:r w:rsidRPr="00675104">
        <w:rPr>
          <w:rFonts w:ascii="Arial" w:hAnsi="Arial" w:cs="Arial"/>
          <w:sz w:val="22"/>
        </w:rPr>
        <w:t>is intended</w:t>
      </w:r>
      <w:proofErr w:type="gramEnd"/>
      <w:r w:rsidRPr="00675104">
        <w:rPr>
          <w:rFonts w:ascii="Arial" w:hAnsi="Arial" w:cs="Arial"/>
          <w:sz w:val="22"/>
        </w:rPr>
        <w:t xml:space="preserve"> to allow civil marriages </w:t>
      </w:r>
      <w:r w:rsidR="00D715FB" w:rsidRPr="00675104">
        <w:rPr>
          <w:rFonts w:ascii="Arial" w:hAnsi="Arial" w:cs="Arial"/>
          <w:sz w:val="22"/>
        </w:rPr>
        <w:t xml:space="preserve">and civil partnerships </w:t>
      </w:r>
      <w:r w:rsidRPr="00675104">
        <w:rPr>
          <w:rFonts w:ascii="Arial" w:hAnsi="Arial" w:cs="Arial"/>
          <w:sz w:val="22"/>
        </w:rPr>
        <w:t xml:space="preserve">to take place regularly in hotels, stately homes, civic halls and similar premises without compromising the fundamental principles of English marriage law and Parliament’s intention to maintain the solemnity of the occasion.  The term “premises” </w:t>
      </w:r>
      <w:proofErr w:type="gramStart"/>
      <w:r w:rsidRPr="00675104">
        <w:rPr>
          <w:rFonts w:ascii="Arial" w:hAnsi="Arial" w:cs="Arial"/>
          <w:sz w:val="22"/>
        </w:rPr>
        <w:t>is defined</w:t>
      </w:r>
      <w:proofErr w:type="gramEnd"/>
      <w:r w:rsidRPr="00675104">
        <w:rPr>
          <w:rFonts w:ascii="Arial" w:hAnsi="Arial" w:cs="Arial"/>
          <w:sz w:val="22"/>
        </w:rPr>
        <w:t xml:space="preserve"> in Regulation 2(1) and there are restrictions introduced in Schedule 1.  These will mean that certain premises would not be suitable for approval.</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2.</w:t>
      </w:r>
      <w:r w:rsidRPr="00675104">
        <w:rPr>
          <w:rFonts w:ascii="Arial" w:hAnsi="Arial" w:cs="Arial"/>
          <w:sz w:val="22"/>
        </w:rPr>
        <w:tab/>
      </w:r>
      <w:r w:rsidRPr="00675104">
        <w:rPr>
          <w:rFonts w:ascii="Arial" w:hAnsi="Arial" w:cs="Arial"/>
          <w:sz w:val="22"/>
        </w:rPr>
        <w:tab/>
        <w:t>Marriages</w:t>
      </w:r>
      <w:r w:rsidR="00D715FB" w:rsidRPr="00675104">
        <w:rPr>
          <w:rFonts w:ascii="Arial" w:hAnsi="Arial" w:cs="Arial"/>
          <w:sz w:val="22"/>
        </w:rPr>
        <w:t xml:space="preserve"> and civil partnerships</w:t>
      </w:r>
      <w:r w:rsidRPr="00675104">
        <w:rPr>
          <w:rFonts w:ascii="Arial" w:hAnsi="Arial" w:cs="Arial"/>
          <w:sz w:val="22"/>
        </w:rPr>
        <w:t xml:space="preserve"> must take place in readily identifiable premises.  This will preclude marriages</w:t>
      </w:r>
      <w:r w:rsidR="00D715FB" w:rsidRPr="00675104">
        <w:rPr>
          <w:rFonts w:ascii="Arial" w:hAnsi="Arial" w:cs="Arial"/>
          <w:sz w:val="22"/>
        </w:rPr>
        <w:t xml:space="preserve"> and civil partnerships</w:t>
      </w:r>
      <w:r w:rsidRPr="00675104">
        <w:rPr>
          <w:rFonts w:ascii="Arial" w:hAnsi="Arial" w:cs="Arial"/>
          <w:sz w:val="22"/>
        </w:rPr>
        <w:t xml:space="preserve"> from taking place in the open air, in a tent, marquee or any other temporary structure and in most forms of transport.</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3.</w:t>
      </w:r>
      <w:r w:rsidRPr="00675104">
        <w:rPr>
          <w:rFonts w:ascii="Arial" w:hAnsi="Arial" w:cs="Arial"/>
          <w:sz w:val="22"/>
        </w:rPr>
        <w:tab/>
      </w:r>
      <w:r w:rsidRPr="00675104">
        <w:rPr>
          <w:rFonts w:ascii="Arial" w:hAnsi="Arial" w:cs="Arial"/>
          <w:sz w:val="22"/>
        </w:rPr>
        <w:tab/>
        <w:t>Marriages</w:t>
      </w:r>
      <w:r w:rsidR="00D715FB" w:rsidRPr="00675104">
        <w:rPr>
          <w:rFonts w:ascii="Arial" w:hAnsi="Arial" w:cs="Arial"/>
          <w:sz w:val="22"/>
        </w:rPr>
        <w:t xml:space="preserve"> and civil partnerships</w:t>
      </w:r>
      <w:r w:rsidRPr="00675104">
        <w:rPr>
          <w:rFonts w:ascii="Arial" w:hAnsi="Arial" w:cs="Arial"/>
          <w:sz w:val="22"/>
        </w:rPr>
        <w:t xml:space="preserve"> </w:t>
      </w:r>
      <w:proofErr w:type="gramStart"/>
      <w:r w:rsidRPr="00675104">
        <w:rPr>
          <w:rFonts w:ascii="Arial" w:hAnsi="Arial" w:cs="Arial"/>
          <w:sz w:val="22"/>
        </w:rPr>
        <w:t>must be solemnized</w:t>
      </w:r>
      <w:proofErr w:type="gramEnd"/>
      <w:r w:rsidRPr="00675104">
        <w:rPr>
          <w:rFonts w:ascii="Arial" w:hAnsi="Arial" w:cs="Arial"/>
          <w:sz w:val="22"/>
        </w:rPr>
        <w:t xml:space="preserve"> in premises with open doors, which the Registrar General interprets to mean that the public must have unfettered access to witness the marriage</w:t>
      </w:r>
      <w:r w:rsidR="00D715FB" w:rsidRPr="00675104">
        <w:rPr>
          <w:rFonts w:ascii="Arial" w:hAnsi="Arial" w:cs="Arial"/>
          <w:sz w:val="22"/>
        </w:rPr>
        <w:t xml:space="preserve"> or civil partnership</w:t>
      </w:r>
      <w:r w:rsidRPr="00675104">
        <w:rPr>
          <w:rFonts w:ascii="Arial" w:hAnsi="Arial" w:cs="Arial"/>
          <w:sz w:val="22"/>
        </w:rPr>
        <w:t xml:space="preserve"> and make objections prior to or during the ceremony.</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4.</w:t>
      </w:r>
      <w:r w:rsidRPr="00675104">
        <w:rPr>
          <w:rFonts w:ascii="Arial" w:hAnsi="Arial" w:cs="Arial"/>
          <w:sz w:val="22"/>
        </w:rPr>
        <w:tab/>
      </w:r>
      <w:r w:rsidRPr="00675104">
        <w:rPr>
          <w:rFonts w:ascii="Arial" w:hAnsi="Arial" w:cs="Arial"/>
          <w:sz w:val="22"/>
        </w:rPr>
        <w:tab/>
        <w:t>A private house is unlikely to be an appro</w:t>
      </w:r>
      <w:r w:rsidR="00D715FB" w:rsidRPr="00675104">
        <w:rPr>
          <w:rFonts w:ascii="Arial" w:hAnsi="Arial" w:cs="Arial"/>
          <w:sz w:val="22"/>
        </w:rPr>
        <w:t>priate venue for civil marriage or civil partnership.</w:t>
      </w:r>
      <w:r w:rsidRPr="00675104">
        <w:rPr>
          <w:rFonts w:ascii="Arial" w:hAnsi="Arial" w:cs="Arial"/>
          <w:sz w:val="22"/>
        </w:rPr>
        <w:t xml:space="preserve">  It would not be known to the public as a marriage</w:t>
      </w:r>
      <w:r w:rsidR="00D715FB" w:rsidRPr="00675104">
        <w:rPr>
          <w:rFonts w:ascii="Arial" w:hAnsi="Arial" w:cs="Arial"/>
          <w:sz w:val="22"/>
        </w:rPr>
        <w:t xml:space="preserve"> or civil partnership</w:t>
      </w:r>
      <w:r w:rsidRPr="00675104">
        <w:rPr>
          <w:rFonts w:ascii="Arial" w:hAnsi="Arial" w:cs="Arial"/>
          <w:sz w:val="22"/>
        </w:rPr>
        <w:t xml:space="preserve"> venue or regularly available for their use.</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5.</w:t>
      </w:r>
      <w:r w:rsidRPr="00675104">
        <w:rPr>
          <w:rFonts w:ascii="Arial" w:hAnsi="Arial" w:cs="Arial"/>
          <w:sz w:val="22"/>
        </w:rPr>
        <w:tab/>
      </w:r>
      <w:r w:rsidRPr="00675104">
        <w:rPr>
          <w:rFonts w:ascii="Arial" w:hAnsi="Arial" w:cs="Arial"/>
          <w:sz w:val="22"/>
        </w:rPr>
        <w:tab/>
        <w:t>The primary use of a building would also render it unsuitable if that use could demean marriage</w:t>
      </w:r>
      <w:r w:rsidR="00D715FB" w:rsidRPr="00675104">
        <w:rPr>
          <w:rFonts w:ascii="Arial" w:hAnsi="Arial" w:cs="Arial"/>
          <w:sz w:val="22"/>
        </w:rPr>
        <w:t xml:space="preserve"> or civil partnership</w:t>
      </w:r>
      <w:r w:rsidRPr="00675104">
        <w:rPr>
          <w:rFonts w:ascii="Arial" w:hAnsi="Arial" w:cs="Arial"/>
          <w:sz w:val="22"/>
        </w:rPr>
        <w:t xml:space="preserve"> or bring it into disrepute.</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6.</w:t>
      </w:r>
      <w:r w:rsidRPr="00675104">
        <w:rPr>
          <w:rFonts w:ascii="Arial" w:hAnsi="Arial" w:cs="Arial"/>
          <w:sz w:val="22"/>
        </w:rPr>
        <w:tab/>
      </w:r>
      <w:r w:rsidRPr="00675104">
        <w:rPr>
          <w:rFonts w:ascii="Arial" w:hAnsi="Arial" w:cs="Arial"/>
          <w:sz w:val="22"/>
        </w:rPr>
        <w:tab/>
        <w:t xml:space="preserve">The secular nature of civil marriage </w:t>
      </w:r>
      <w:r w:rsidR="00D715FB" w:rsidRPr="00675104">
        <w:rPr>
          <w:rFonts w:ascii="Arial" w:hAnsi="Arial" w:cs="Arial"/>
          <w:sz w:val="22"/>
        </w:rPr>
        <w:t xml:space="preserve">or civil partnership </w:t>
      </w:r>
      <w:r w:rsidRPr="00675104">
        <w:rPr>
          <w:rFonts w:ascii="Arial" w:hAnsi="Arial" w:cs="Arial"/>
          <w:sz w:val="22"/>
        </w:rPr>
        <w:t>precludes the use of any building with a recent or continuing religious connection.  The effectively rules out any building or room whose description, purpose or appearance is still considered to be linked to religion.  A chapel in a stately home and a building containing furniture or fittings associated with a place of religious worship, or which has stained glass windows depicting a religious image are examples of a continuing religious connection.  However, premises in which a religious group meets occasionally may be suitable if the primary use of the premises is secular.</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7.</w:t>
      </w:r>
      <w:r w:rsidRPr="00675104">
        <w:rPr>
          <w:rFonts w:ascii="Arial" w:hAnsi="Arial" w:cs="Arial"/>
          <w:sz w:val="22"/>
        </w:rPr>
        <w:tab/>
      </w:r>
      <w:r w:rsidRPr="00675104">
        <w:rPr>
          <w:rFonts w:ascii="Arial" w:hAnsi="Arial" w:cs="Arial"/>
          <w:sz w:val="22"/>
        </w:rPr>
        <w:tab/>
        <w:t>Marriages</w:t>
      </w:r>
      <w:r w:rsidR="00D715FB" w:rsidRPr="00675104">
        <w:rPr>
          <w:rFonts w:ascii="Arial" w:hAnsi="Arial" w:cs="Arial"/>
          <w:sz w:val="22"/>
        </w:rPr>
        <w:t xml:space="preserve"> and civil partnership ceremonies</w:t>
      </w:r>
      <w:r w:rsidRPr="00675104">
        <w:rPr>
          <w:rFonts w:ascii="Arial" w:hAnsi="Arial" w:cs="Arial"/>
          <w:sz w:val="22"/>
        </w:rPr>
        <w:t xml:space="preserve"> on approved premises may be followed by a celebration, commemoration or blessing of the </w:t>
      </w:r>
      <w:proofErr w:type="gramStart"/>
      <w:r w:rsidRPr="00675104">
        <w:rPr>
          <w:rFonts w:ascii="Arial" w:hAnsi="Arial" w:cs="Arial"/>
          <w:sz w:val="22"/>
        </w:rPr>
        <w:t>couples</w:t>
      </w:r>
      <w:proofErr w:type="gramEnd"/>
      <w:r w:rsidRPr="00675104">
        <w:rPr>
          <w:rFonts w:ascii="Arial" w:hAnsi="Arial" w:cs="Arial"/>
          <w:sz w:val="22"/>
        </w:rPr>
        <w:t xml:space="preserve"> choice, providing that it is not a religious marriage ceremony and is separate from the civil ceremony.  However, if a religious blessing were to regularly follow marriage ceremonies on particular premises, or be considered part of the service being offered on the premises, there may well be a religious </w:t>
      </w:r>
      <w:proofErr w:type="gramStart"/>
      <w:r w:rsidRPr="00675104">
        <w:rPr>
          <w:rFonts w:ascii="Arial" w:hAnsi="Arial" w:cs="Arial"/>
          <w:sz w:val="22"/>
        </w:rPr>
        <w:t>connection which</w:t>
      </w:r>
      <w:proofErr w:type="gramEnd"/>
      <w:r w:rsidRPr="00675104">
        <w:rPr>
          <w:rFonts w:ascii="Arial" w:hAnsi="Arial" w:cs="Arial"/>
          <w:sz w:val="22"/>
        </w:rPr>
        <w:t xml:space="preserve"> would breach the requirements and lead to the local authority having to consider revoking the approval.</w:t>
      </w:r>
    </w:p>
    <w:p w:rsidR="005B4FC6" w:rsidRPr="00675104" w:rsidRDefault="005B4FC6">
      <w:pPr>
        <w:tabs>
          <w:tab w:val="left" w:pos="567"/>
        </w:tabs>
        <w:ind w:left="720" w:hanging="720"/>
        <w:rPr>
          <w:rFonts w:ascii="Arial" w:hAnsi="Arial" w:cs="Arial"/>
          <w:sz w:val="22"/>
        </w:rPr>
      </w:pPr>
    </w:p>
    <w:p w:rsidR="005B4FC6" w:rsidRPr="00675104" w:rsidRDefault="005B4FC6" w:rsidP="00D715FB">
      <w:pPr>
        <w:tabs>
          <w:tab w:val="left" w:pos="567"/>
        </w:tabs>
        <w:rPr>
          <w:rFonts w:ascii="Arial" w:hAnsi="Arial" w:cs="Arial"/>
          <w:sz w:val="22"/>
        </w:rPr>
      </w:pP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jc w:val="center"/>
        <w:rPr>
          <w:rFonts w:ascii="Arial" w:hAnsi="Arial" w:cs="Arial"/>
          <w:b/>
          <w:sz w:val="22"/>
          <w:u w:val="single"/>
        </w:rPr>
      </w:pPr>
      <w:r w:rsidRPr="00675104">
        <w:rPr>
          <w:rFonts w:ascii="Arial" w:hAnsi="Arial" w:cs="Arial"/>
          <w:b/>
          <w:sz w:val="22"/>
          <w:u w:val="single"/>
        </w:rPr>
        <w:t>PART FOUR - CONDITIONS ATTACHED TO APPROVALS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r>
      <w:r w:rsidRPr="00675104">
        <w:rPr>
          <w:rFonts w:ascii="Arial" w:hAnsi="Arial" w:cs="Arial"/>
          <w:sz w:val="22"/>
        </w:rPr>
        <w:tab/>
        <w:t xml:space="preserve">When the Council grant an approval for premises to be used for </w:t>
      </w:r>
      <w:proofErr w:type="gramStart"/>
      <w:r w:rsidRPr="00675104">
        <w:rPr>
          <w:rFonts w:ascii="Arial" w:hAnsi="Arial" w:cs="Arial"/>
          <w:sz w:val="22"/>
        </w:rPr>
        <w:t>marriages</w:t>
      </w:r>
      <w:proofErr w:type="gramEnd"/>
      <w:r w:rsidRPr="00675104">
        <w:rPr>
          <w:rFonts w:ascii="Arial" w:hAnsi="Arial" w:cs="Arial"/>
          <w:sz w:val="22"/>
        </w:rPr>
        <w:t xml:space="preserve"> they must attach conditions.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rPr>
          <w:rFonts w:ascii="Arial" w:hAnsi="Arial" w:cs="Arial"/>
          <w:sz w:val="22"/>
        </w:rPr>
      </w:pPr>
      <w:r w:rsidRPr="00675104">
        <w:rPr>
          <w:rFonts w:ascii="Arial" w:hAnsi="Arial" w:cs="Arial"/>
          <w:sz w:val="22"/>
        </w:rPr>
        <w:lastRenderedPageBreak/>
        <w:t xml:space="preserve">These conditions fall into two </w:t>
      </w:r>
      <w:proofErr w:type="gramStart"/>
      <w:r w:rsidRPr="00675104">
        <w:rPr>
          <w:rFonts w:ascii="Arial" w:hAnsi="Arial" w:cs="Arial"/>
          <w:sz w:val="22"/>
        </w:rPr>
        <w:t>groups which</w:t>
      </w:r>
      <w:proofErr w:type="gramEnd"/>
      <w:r w:rsidRPr="00675104">
        <w:rPr>
          <w:rFonts w:ascii="Arial" w:hAnsi="Arial" w:cs="Arial"/>
          <w:sz w:val="22"/>
        </w:rPr>
        <w:t xml:space="preserve"> are standard conditions from Schedule 2 of the Regulations, and local conditions that the Council considers appropriate upon grant of the specific approval.</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b/>
          <w:sz w:val="22"/>
          <w:u w:val="single"/>
        </w:rPr>
      </w:pPr>
      <w:r w:rsidRPr="00675104">
        <w:rPr>
          <w:rFonts w:ascii="Arial" w:hAnsi="Arial" w:cs="Arial"/>
          <w:b/>
          <w:sz w:val="22"/>
          <w:u w:val="single"/>
        </w:rPr>
        <w:t>Standard Conditions: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1.</w:t>
      </w:r>
      <w:r w:rsidRPr="00675104">
        <w:rPr>
          <w:rFonts w:ascii="Arial" w:hAnsi="Arial" w:cs="Arial"/>
          <w:sz w:val="22"/>
        </w:rPr>
        <w:tab/>
      </w:r>
      <w:r w:rsidRPr="00675104">
        <w:rPr>
          <w:rFonts w:ascii="Arial" w:hAnsi="Arial" w:cs="Arial"/>
          <w:sz w:val="22"/>
        </w:rPr>
        <w:tab/>
        <w:t>The holder of the approval must ensure that there is at all times an individual with responsibility for ensuring compliance with these conditions (“the responsible person”) and that the responsible person’s occupation, seniority, position of responsibility in relation to the premises, or other factors (his “qualification”), indicate that he is in a position to ensure compliance with these conditions.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color w:val="000000"/>
          <w:sz w:val="22"/>
        </w:rPr>
      </w:pPr>
      <w:r w:rsidRPr="00675104">
        <w:rPr>
          <w:rFonts w:ascii="Arial" w:hAnsi="Arial" w:cs="Arial"/>
          <w:sz w:val="22"/>
        </w:rPr>
        <w:t>2.</w:t>
      </w:r>
      <w:r w:rsidRPr="00675104">
        <w:rPr>
          <w:rFonts w:ascii="Arial" w:hAnsi="Arial" w:cs="Arial"/>
          <w:sz w:val="22"/>
        </w:rPr>
        <w:tab/>
      </w:r>
      <w:r w:rsidRPr="00675104">
        <w:rPr>
          <w:rFonts w:ascii="Arial" w:hAnsi="Arial" w:cs="Arial"/>
          <w:sz w:val="22"/>
        </w:rPr>
        <w:tab/>
        <w:t>The responsible person or, in his absence, an appropriately qualified deputy appointed by him, shall be available on the premises for a minimum of one hour prior to each marriage</w:t>
      </w:r>
      <w:r w:rsidR="00D715FB" w:rsidRPr="00675104">
        <w:rPr>
          <w:rFonts w:ascii="Arial" w:hAnsi="Arial" w:cs="Arial"/>
          <w:sz w:val="22"/>
        </w:rPr>
        <w:t xml:space="preserve"> or civil partnership</w:t>
      </w:r>
      <w:r w:rsidRPr="00675104">
        <w:rPr>
          <w:rFonts w:ascii="Arial" w:hAnsi="Arial" w:cs="Arial"/>
          <w:sz w:val="22"/>
        </w:rPr>
        <w:t xml:space="preserve"> ceremony and throughout each </w:t>
      </w:r>
      <w:r w:rsidRPr="00675104">
        <w:rPr>
          <w:rFonts w:ascii="Arial" w:hAnsi="Arial" w:cs="Arial"/>
          <w:color w:val="000000"/>
          <w:sz w:val="22"/>
        </w:rPr>
        <w:t xml:space="preserve">marriage </w:t>
      </w:r>
      <w:r w:rsidR="00D715FB" w:rsidRPr="00675104">
        <w:rPr>
          <w:rFonts w:ascii="Arial" w:hAnsi="Arial" w:cs="Arial"/>
          <w:color w:val="000000"/>
          <w:sz w:val="22"/>
        </w:rPr>
        <w:t xml:space="preserve">or civil partnership </w:t>
      </w:r>
      <w:r w:rsidRPr="00675104">
        <w:rPr>
          <w:rFonts w:ascii="Arial" w:hAnsi="Arial" w:cs="Arial"/>
          <w:color w:val="000000"/>
          <w:sz w:val="22"/>
        </w:rPr>
        <w:t>ceremony.</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3.</w:t>
      </w:r>
      <w:r w:rsidRPr="00675104">
        <w:rPr>
          <w:rFonts w:ascii="Arial" w:hAnsi="Arial" w:cs="Arial"/>
          <w:sz w:val="22"/>
        </w:rPr>
        <w:tab/>
        <w:t xml:space="preserve">The holder must notify the authority - </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1287" w:hanging="720"/>
        <w:rPr>
          <w:rFonts w:ascii="Arial" w:hAnsi="Arial" w:cs="Arial"/>
          <w:sz w:val="22"/>
        </w:rPr>
      </w:pPr>
      <w:r w:rsidRPr="00675104">
        <w:rPr>
          <w:rFonts w:ascii="Arial" w:hAnsi="Arial" w:cs="Arial"/>
          <w:sz w:val="22"/>
        </w:rPr>
        <w:t>(a)</w:t>
      </w:r>
      <w:r w:rsidRPr="00675104">
        <w:rPr>
          <w:rFonts w:ascii="Arial" w:hAnsi="Arial" w:cs="Arial"/>
          <w:sz w:val="22"/>
        </w:rPr>
        <w:tab/>
      </w:r>
      <w:proofErr w:type="gramStart"/>
      <w:r w:rsidRPr="00675104">
        <w:rPr>
          <w:rFonts w:ascii="Arial" w:hAnsi="Arial" w:cs="Arial"/>
          <w:sz w:val="22"/>
        </w:rPr>
        <w:t>of</w:t>
      </w:r>
      <w:proofErr w:type="gramEnd"/>
      <w:r w:rsidRPr="00675104">
        <w:rPr>
          <w:rFonts w:ascii="Arial" w:hAnsi="Arial" w:cs="Arial"/>
          <w:sz w:val="22"/>
        </w:rPr>
        <w:t xml:space="preserve"> his name and address immediately upon him becoming the holder of an approval under regulation 7(2), and</w:t>
      </w:r>
    </w:p>
    <w:p w:rsidR="005B4FC6" w:rsidRPr="00675104" w:rsidRDefault="005B4FC6">
      <w:pPr>
        <w:tabs>
          <w:tab w:val="left" w:pos="567"/>
        </w:tabs>
        <w:ind w:left="1287" w:hanging="720"/>
        <w:rPr>
          <w:rFonts w:ascii="Arial" w:hAnsi="Arial" w:cs="Arial"/>
          <w:sz w:val="22"/>
        </w:rPr>
      </w:pPr>
    </w:p>
    <w:p w:rsidR="005B4FC6" w:rsidRPr="00675104" w:rsidRDefault="005B4FC6">
      <w:pPr>
        <w:tabs>
          <w:tab w:val="left" w:pos="567"/>
        </w:tabs>
        <w:ind w:left="1287" w:hanging="720"/>
        <w:rPr>
          <w:rFonts w:ascii="Arial" w:hAnsi="Arial" w:cs="Arial"/>
          <w:sz w:val="22"/>
        </w:rPr>
      </w:pPr>
      <w:r w:rsidRPr="00675104">
        <w:rPr>
          <w:rFonts w:ascii="Arial" w:hAnsi="Arial" w:cs="Arial"/>
          <w:sz w:val="22"/>
        </w:rPr>
        <w:t>(b)</w:t>
      </w:r>
      <w:r w:rsidRPr="00675104">
        <w:rPr>
          <w:rFonts w:ascii="Arial" w:hAnsi="Arial" w:cs="Arial"/>
          <w:sz w:val="22"/>
        </w:rPr>
        <w:tab/>
      </w:r>
      <w:proofErr w:type="gramStart"/>
      <w:r w:rsidRPr="00675104">
        <w:rPr>
          <w:rFonts w:ascii="Arial" w:hAnsi="Arial" w:cs="Arial"/>
          <w:sz w:val="22"/>
        </w:rPr>
        <w:t>of</w:t>
      </w:r>
      <w:proofErr w:type="gramEnd"/>
      <w:r w:rsidRPr="00675104">
        <w:rPr>
          <w:rFonts w:ascii="Arial" w:hAnsi="Arial" w:cs="Arial"/>
          <w:sz w:val="22"/>
        </w:rPr>
        <w:t xml:space="preserve"> the name, address and qualification of the responsible person immediately upon the appointment of a new responsible person.</w:t>
      </w:r>
    </w:p>
    <w:p w:rsidR="005B4FC6" w:rsidRPr="00675104" w:rsidRDefault="005B4FC6">
      <w:pPr>
        <w:tabs>
          <w:tab w:val="left" w:pos="567"/>
        </w:tabs>
        <w:ind w:left="1287"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4.</w:t>
      </w:r>
      <w:r w:rsidRPr="00675104">
        <w:rPr>
          <w:rFonts w:ascii="Arial" w:hAnsi="Arial" w:cs="Arial"/>
          <w:sz w:val="22"/>
        </w:rPr>
        <w:tab/>
        <w:t>The holder must also notify the authority immediately of any change to any of the following:</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1287" w:hanging="720"/>
        <w:rPr>
          <w:rFonts w:ascii="Arial" w:hAnsi="Arial" w:cs="Arial"/>
          <w:sz w:val="22"/>
        </w:rPr>
      </w:pPr>
      <w:r w:rsidRPr="00675104">
        <w:rPr>
          <w:rFonts w:ascii="Arial" w:hAnsi="Arial" w:cs="Arial"/>
          <w:sz w:val="22"/>
        </w:rPr>
        <w:t>(a)</w:t>
      </w:r>
      <w:r w:rsidRPr="00675104">
        <w:rPr>
          <w:rFonts w:ascii="Arial" w:hAnsi="Arial" w:cs="Arial"/>
          <w:sz w:val="22"/>
        </w:rPr>
        <w:tab/>
      </w:r>
      <w:proofErr w:type="gramStart"/>
      <w:r w:rsidRPr="00675104">
        <w:rPr>
          <w:rFonts w:ascii="Arial" w:hAnsi="Arial" w:cs="Arial"/>
          <w:sz w:val="22"/>
        </w:rPr>
        <w:t>the</w:t>
      </w:r>
      <w:proofErr w:type="gramEnd"/>
      <w:r w:rsidRPr="00675104">
        <w:rPr>
          <w:rFonts w:ascii="Arial" w:hAnsi="Arial" w:cs="Arial"/>
          <w:sz w:val="22"/>
        </w:rPr>
        <w:t xml:space="preserve"> layout of the premises, as shown in the plan submitted with the approved application, or in the use of the premises,</w:t>
      </w:r>
    </w:p>
    <w:p w:rsidR="005B4FC6" w:rsidRPr="00675104" w:rsidRDefault="005B4FC6">
      <w:pPr>
        <w:tabs>
          <w:tab w:val="left" w:pos="567"/>
        </w:tabs>
        <w:ind w:left="1287" w:hanging="720"/>
        <w:rPr>
          <w:rFonts w:ascii="Arial" w:hAnsi="Arial" w:cs="Arial"/>
          <w:sz w:val="22"/>
        </w:rPr>
      </w:pPr>
    </w:p>
    <w:p w:rsidR="005B4FC6" w:rsidRPr="00675104" w:rsidRDefault="005B4FC6">
      <w:pPr>
        <w:tabs>
          <w:tab w:val="left" w:pos="567"/>
        </w:tabs>
        <w:ind w:left="1287" w:hanging="720"/>
        <w:rPr>
          <w:rFonts w:ascii="Arial" w:hAnsi="Arial" w:cs="Arial"/>
          <w:sz w:val="22"/>
        </w:rPr>
      </w:pPr>
      <w:r w:rsidRPr="00675104">
        <w:rPr>
          <w:rFonts w:ascii="Arial" w:hAnsi="Arial" w:cs="Arial"/>
          <w:sz w:val="22"/>
        </w:rPr>
        <w:t>(b)</w:t>
      </w:r>
      <w:r w:rsidRPr="00675104">
        <w:rPr>
          <w:rFonts w:ascii="Arial" w:hAnsi="Arial" w:cs="Arial"/>
          <w:sz w:val="22"/>
        </w:rPr>
        <w:tab/>
      </w:r>
      <w:proofErr w:type="gramStart"/>
      <w:r w:rsidRPr="00675104">
        <w:rPr>
          <w:rFonts w:ascii="Arial" w:hAnsi="Arial" w:cs="Arial"/>
          <w:sz w:val="22"/>
        </w:rPr>
        <w:t>the</w:t>
      </w:r>
      <w:proofErr w:type="gramEnd"/>
      <w:r w:rsidRPr="00675104">
        <w:rPr>
          <w:rFonts w:ascii="Arial" w:hAnsi="Arial" w:cs="Arial"/>
          <w:sz w:val="22"/>
        </w:rPr>
        <w:t xml:space="preserve"> name or full postal address of the holder of the approval, and</w:t>
      </w:r>
    </w:p>
    <w:p w:rsidR="005B4FC6" w:rsidRPr="00675104" w:rsidRDefault="005B4FC6">
      <w:pPr>
        <w:tabs>
          <w:tab w:val="left" w:pos="567"/>
        </w:tabs>
        <w:ind w:left="1287" w:hanging="720"/>
        <w:rPr>
          <w:rFonts w:ascii="Arial" w:hAnsi="Arial" w:cs="Arial"/>
          <w:sz w:val="22"/>
        </w:rPr>
      </w:pPr>
    </w:p>
    <w:p w:rsidR="005B4FC6" w:rsidRPr="00675104" w:rsidRDefault="005B4FC6">
      <w:pPr>
        <w:tabs>
          <w:tab w:val="left" w:pos="567"/>
        </w:tabs>
        <w:ind w:left="1287" w:hanging="720"/>
        <w:rPr>
          <w:rFonts w:ascii="Arial" w:hAnsi="Arial" w:cs="Arial"/>
          <w:sz w:val="22"/>
        </w:rPr>
      </w:pPr>
      <w:r w:rsidRPr="00675104">
        <w:rPr>
          <w:rFonts w:ascii="Arial" w:hAnsi="Arial" w:cs="Arial"/>
          <w:sz w:val="22"/>
        </w:rPr>
        <w:t>(c)</w:t>
      </w:r>
      <w:r w:rsidRPr="00675104">
        <w:rPr>
          <w:rFonts w:ascii="Arial" w:hAnsi="Arial" w:cs="Arial"/>
          <w:sz w:val="22"/>
        </w:rPr>
        <w:tab/>
      </w:r>
      <w:proofErr w:type="gramStart"/>
      <w:r w:rsidRPr="00675104">
        <w:rPr>
          <w:rFonts w:ascii="Arial" w:hAnsi="Arial" w:cs="Arial"/>
          <w:sz w:val="22"/>
        </w:rPr>
        <w:t>the</w:t>
      </w:r>
      <w:proofErr w:type="gramEnd"/>
      <w:r w:rsidRPr="00675104">
        <w:rPr>
          <w:rFonts w:ascii="Arial" w:hAnsi="Arial" w:cs="Arial"/>
          <w:sz w:val="22"/>
        </w:rPr>
        <w:t xml:space="preserve"> description of the room or rooms in which marriages are to be solemnized’</w:t>
      </w:r>
    </w:p>
    <w:p w:rsidR="005B4FC6" w:rsidRPr="00675104" w:rsidRDefault="005B4FC6">
      <w:pPr>
        <w:tabs>
          <w:tab w:val="left" w:pos="567"/>
        </w:tabs>
        <w:ind w:left="1287" w:hanging="720"/>
        <w:rPr>
          <w:rFonts w:ascii="Arial" w:hAnsi="Arial" w:cs="Arial"/>
          <w:sz w:val="22"/>
        </w:rPr>
      </w:pPr>
    </w:p>
    <w:p w:rsidR="005B4FC6" w:rsidRPr="00675104" w:rsidRDefault="005B4FC6">
      <w:pPr>
        <w:tabs>
          <w:tab w:val="left" w:pos="567"/>
        </w:tabs>
        <w:ind w:left="1287" w:hanging="720"/>
        <w:rPr>
          <w:rFonts w:ascii="Arial" w:hAnsi="Arial" w:cs="Arial"/>
          <w:sz w:val="22"/>
        </w:rPr>
      </w:pPr>
      <w:r w:rsidRPr="00675104">
        <w:rPr>
          <w:rFonts w:ascii="Arial" w:hAnsi="Arial" w:cs="Arial"/>
          <w:sz w:val="22"/>
        </w:rPr>
        <w:t>(d)</w:t>
      </w:r>
      <w:r w:rsidRPr="00675104">
        <w:rPr>
          <w:rFonts w:ascii="Arial" w:hAnsi="Arial" w:cs="Arial"/>
          <w:sz w:val="22"/>
        </w:rPr>
        <w:tab/>
      </w:r>
      <w:proofErr w:type="gramStart"/>
      <w:r w:rsidRPr="00675104">
        <w:rPr>
          <w:rFonts w:ascii="Arial" w:hAnsi="Arial" w:cs="Arial"/>
          <w:sz w:val="22"/>
        </w:rPr>
        <w:t>the</w:t>
      </w:r>
      <w:proofErr w:type="gramEnd"/>
      <w:r w:rsidRPr="00675104">
        <w:rPr>
          <w:rFonts w:ascii="Arial" w:hAnsi="Arial" w:cs="Arial"/>
          <w:sz w:val="22"/>
        </w:rPr>
        <w:t xml:space="preserve"> name or address of the holder of the approval, and </w:t>
      </w:r>
    </w:p>
    <w:p w:rsidR="005B4FC6" w:rsidRPr="00675104" w:rsidRDefault="005B4FC6">
      <w:pPr>
        <w:tabs>
          <w:tab w:val="left" w:pos="567"/>
        </w:tabs>
        <w:ind w:left="1287" w:hanging="720"/>
        <w:rPr>
          <w:rFonts w:ascii="Arial" w:hAnsi="Arial" w:cs="Arial"/>
          <w:sz w:val="22"/>
        </w:rPr>
      </w:pPr>
    </w:p>
    <w:p w:rsidR="005B4FC6" w:rsidRPr="00675104" w:rsidRDefault="005B4FC6">
      <w:pPr>
        <w:tabs>
          <w:tab w:val="left" w:pos="567"/>
        </w:tabs>
        <w:ind w:left="1287" w:hanging="720"/>
        <w:rPr>
          <w:rFonts w:ascii="Arial" w:hAnsi="Arial" w:cs="Arial"/>
          <w:sz w:val="22"/>
        </w:rPr>
      </w:pPr>
      <w:r w:rsidRPr="00675104">
        <w:rPr>
          <w:rFonts w:ascii="Arial" w:hAnsi="Arial" w:cs="Arial"/>
          <w:sz w:val="22"/>
        </w:rPr>
        <w:t>(e)</w:t>
      </w:r>
      <w:r w:rsidRPr="00675104">
        <w:rPr>
          <w:rFonts w:ascii="Arial" w:hAnsi="Arial" w:cs="Arial"/>
          <w:sz w:val="22"/>
        </w:rPr>
        <w:tab/>
      </w:r>
      <w:proofErr w:type="gramStart"/>
      <w:r w:rsidRPr="00675104">
        <w:rPr>
          <w:rFonts w:ascii="Arial" w:hAnsi="Arial" w:cs="Arial"/>
          <w:sz w:val="22"/>
        </w:rPr>
        <w:t>the</w:t>
      </w:r>
      <w:proofErr w:type="gramEnd"/>
      <w:r w:rsidRPr="00675104">
        <w:rPr>
          <w:rFonts w:ascii="Arial" w:hAnsi="Arial" w:cs="Arial"/>
          <w:sz w:val="22"/>
        </w:rPr>
        <w:t xml:space="preserve"> name, address or qualification of the responsible person.</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5.</w:t>
      </w:r>
      <w:r w:rsidRPr="00675104">
        <w:rPr>
          <w:rFonts w:ascii="Arial" w:hAnsi="Arial" w:cs="Arial"/>
          <w:sz w:val="22"/>
        </w:rPr>
        <w:tab/>
      </w:r>
      <w:r w:rsidRPr="00675104">
        <w:rPr>
          <w:rFonts w:ascii="Arial" w:hAnsi="Arial" w:cs="Arial"/>
          <w:sz w:val="22"/>
        </w:rPr>
        <w:tab/>
        <w:t>The approved premises must be available at all reasonable times for inspection by the Authority.</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proofErr w:type="gramStart"/>
      <w:r w:rsidRPr="00675104">
        <w:rPr>
          <w:rFonts w:ascii="Arial" w:hAnsi="Arial" w:cs="Arial"/>
          <w:sz w:val="22"/>
        </w:rPr>
        <w:t>6.</w:t>
      </w:r>
      <w:r w:rsidRPr="00675104">
        <w:rPr>
          <w:rFonts w:ascii="Arial" w:hAnsi="Arial" w:cs="Arial"/>
          <w:sz w:val="22"/>
        </w:rPr>
        <w:tab/>
      </w:r>
      <w:r w:rsidRPr="00675104">
        <w:rPr>
          <w:rFonts w:ascii="Arial" w:hAnsi="Arial" w:cs="Arial"/>
          <w:sz w:val="22"/>
        </w:rPr>
        <w:tab/>
        <w:t>A suitable notice stating that the premises have been approved for the solemnization of marriages in pursuance of section 26(1)(bb) of the Marriage Act 1949 and identifying and giving directions to the room in which a marriage ceremony is to take place must be displayed at each public entrance to the premises for one hour prior to the ceremony and throughout the ceremony.</w:t>
      </w:r>
      <w:proofErr w:type="gramEnd"/>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7.</w:t>
      </w:r>
      <w:r w:rsidRPr="00675104">
        <w:rPr>
          <w:rFonts w:ascii="Arial" w:hAnsi="Arial" w:cs="Arial"/>
          <w:sz w:val="22"/>
        </w:rPr>
        <w:tab/>
      </w:r>
      <w:r w:rsidRPr="00675104">
        <w:rPr>
          <w:rFonts w:ascii="Arial" w:hAnsi="Arial" w:cs="Arial"/>
          <w:sz w:val="22"/>
        </w:rPr>
        <w:tab/>
        <w:t xml:space="preserve">No food or drink </w:t>
      </w:r>
      <w:proofErr w:type="gramStart"/>
      <w:r w:rsidRPr="00675104">
        <w:rPr>
          <w:rFonts w:ascii="Arial" w:hAnsi="Arial" w:cs="Arial"/>
          <w:sz w:val="22"/>
        </w:rPr>
        <w:t>may be sold or consumed in the room in which a marriage ceremony takes place for one hour prior to that ceremony or during that ceremony</w:t>
      </w:r>
      <w:proofErr w:type="gramEnd"/>
      <w:r w:rsidRPr="00675104">
        <w:rPr>
          <w:rFonts w:ascii="Arial" w:hAnsi="Arial" w:cs="Arial"/>
          <w:sz w:val="22"/>
        </w:rPr>
        <w:t>.</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8.</w:t>
      </w:r>
      <w:r w:rsidRPr="00675104">
        <w:rPr>
          <w:rFonts w:ascii="Arial" w:hAnsi="Arial" w:cs="Arial"/>
          <w:sz w:val="22"/>
        </w:rPr>
        <w:tab/>
      </w:r>
      <w:r w:rsidRPr="00675104">
        <w:rPr>
          <w:rFonts w:ascii="Arial" w:hAnsi="Arial" w:cs="Arial"/>
          <w:sz w:val="22"/>
        </w:rPr>
        <w:tab/>
        <w:t>All marriage ceremonies must take place in a room in which was identified as one to be use</w:t>
      </w:r>
      <w:r w:rsidR="00466762" w:rsidRPr="00675104">
        <w:rPr>
          <w:rFonts w:ascii="Arial" w:hAnsi="Arial" w:cs="Arial"/>
          <w:sz w:val="22"/>
        </w:rPr>
        <w:t>d for the solemnization of marria</w:t>
      </w:r>
      <w:r w:rsidRPr="00675104">
        <w:rPr>
          <w:rFonts w:ascii="Arial" w:hAnsi="Arial" w:cs="Arial"/>
          <w:sz w:val="22"/>
        </w:rPr>
        <w:t>ges on the plan submitted with the approved application.</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9.</w:t>
      </w:r>
      <w:r w:rsidRPr="00675104">
        <w:rPr>
          <w:rFonts w:ascii="Arial" w:hAnsi="Arial" w:cs="Arial"/>
          <w:sz w:val="22"/>
        </w:rPr>
        <w:tab/>
      </w:r>
      <w:r w:rsidRPr="00675104">
        <w:rPr>
          <w:rFonts w:ascii="Arial" w:hAnsi="Arial" w:cs="Arial"/>
          <w:sz w:val="22"/>
        </w:rPr>
        <w:tab/>
        <w:t xml:space="preserve">The room in which a marriage </w:t>
      </w:r>
      <w:proofErr w:type="gramStart"/>
      <w:r w:rsidRPr="00675104">
        <w:rPr>
          <w:rFonts w:ascii="Arial" w:hAnsi="Arial" w:cs="Arial"/>
          <w:sz w:val="22"/>
        </w:rPr>
        <w:t>is solemnized</w:t>
      </w:r>
      <w:proofErr w:type="gramEnd"/>
      <w:r w:rsidRPr="00675104">
        <w:rPr>
          <w:rFonts w:ascii="Arial" w:hAnsi="Arial" w:cs="Arial"/>
          <w:sz w:val="22"/>
        </w:rPr>
        <w:t xml:space="preserve"> must be separate from any other activity on the premises at the time of the ceremony.</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lastRenderedPageBreak/>
        <w:t>10.</w:t>
      </w:r>
      <w:r w:rsidRPr="00675104">
        <w:rPr>
          <w:rFonts w:ascii="Arial" w:hAnsi="Arial" w:cs="Arial"/>
          <w:sz w:val="22"/>
        </w:rPr>
        <w:tab/>
      </w:r>
      <w:r w:rsidRPr="00675104">
        <w:rPr>
          <w:rFonts w:ascii="Arial" w:hAnsi="Arial" w:cs="Arial"/>
          <w:sz w:val="22"/>
        </w:rPr>
        <w:tab/>
        <w:t>The arrangements for and content of each marriage ceremony must meet with the prior approval of the superintendent registrar of the district in which the approved premises are situated.</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11.</w:t>
      </w:r>
      <w:r w:rsidRPr="00675104">
        <w:rPr>
          <w:rFonts w:ascii="Arial" w:hAnsi="Arial" w:cs="Arial"/>
          <w:sz w:val="22"/>
        </w:rPr>
        <w:tab/>
      </w:r>
      <w:r w:rsidRPr="00675104">
        <w:rPr>
          <w:rFonts w:ascii="Arial" w:hAnsi="Arial" w:cs="Arial"/>
          <w:sz w:val="22"/>
        </w:rPr>
        <w:tab/>
        <w:t xml:space="preserve">Any reading, music, words or </w:t>
      </w:r>
      <w:proofErr w:type="gramStart"/>
      <w:r w:rsidRPr="00675104">
        <w:rPr>
          <w:rFonts w:ascii="Arial" w:hAnsi="Arial" w:cs="Arial"/>
          <w:sz w:val="22"/>
        </w:rPr>
        <w:t>performance which forms part of a ceremony of marriage</w:t>
      </w:r>
      <w:proofErr w:type="gramEnd"/>
      <w:r w:rsidRPr="00675104">
        <w:rPr>
          <w:rFonts w:ascii="Arial" w:hAnsi="Arial" w:cs="Arial"/>
          <w:sz w:val="22"/>
        </w:rPr>
        <w:t xml:space="preserve"> must be secular in nature; for this purpose an</w:t>
      </w:r>
      <w:r w:rsidR="00D96A86" w:rsidRPr="00675104">
        <w:rPr>
          <w:rFonts w:ascii="Arial" w:hAnsi="Arial" w:cs="Arial"/>
          <w:sz w:val="22"/>
        </w:rPr>
        <w:t xml:space="preserve">y such material used by way of </w:t>
      </w:r>
      <w:r w:rsidRPr="00675104">
        <w:rPr>
          <w:rFonts w:ascii="Arial" w:hAnsi="Arial" w:cs="Arial"/>
          <w:sz w:val="22"/>
        </w:rPr>
        <w:t>introduction to, in any interval between parts of, or by way of conclusion to the ceremony shall be treated as forming part of the ceremony.</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12.</w:t>
      </w:r>
      <w:r w:rsidRPr="00675104">
        <w:rPr>
          <w:rFonts w:ascii="Arial" w:hAnsi="Arial" w:cs="Arial"/>
          <w:sz w:val="22"/>
        </w:rPr>
        <w:tab/>
      </w:r>
      <w:r w:rsidRPr="00675104">
        <w:rPr>
          <w:rFonts w:ascii="Arial" w:hAnsi="Arial" w:cs="Arial"/>
          <w:sz w:val="22"/>
        </w:rPr>
        <w:tab/>
        <w:t xml:space="preserve">Public access to any ceremony of marriage solemnized in approved premises </w:t>
      </w:r>
      <w:proofErr w:type="gramStart"/>
      <w:r w:rsidRPr="00675104">
        <w:rPr>
          <w:rFonts w:ascii="Arial" w:hAnsi="Arial" w:cs="Arial"/>
          <w:sz w:val="22"/>
        </w:rPr>
        <w:t>must be permitted</w:t>
      </w:r>
      <w:proofErr w:type="gramEnd"/>
      <w:r w:rsidRPr="00675104">
        <w:rPr>
          <w:rFonts w:ascii="Arial" w:hAnsi="Arial" w:cs="Arial"/>
          <w:sz w:val="22"/>
        </w:rPr>
        <w:t xml:space="preserve"> without charge.</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proofErr w:type="gramStart"/>
      <w:r w:rsidRPr="00675104">
        <w:rPr>
          <w:rFonts w:ascii="Arial" w:hAnsi="Arial" w:cs="Arial"/>
          <w:sz w:val="22"/>
        </w:rPr>
        <w:t>13.</w:t>
      </w:r>
      <w:r w:rsidRPr="00675104">
        <w:rPr>
          <w:rFonts w:ascii="Arial" w:hAnsi="Arial" w:cs="Arial"/>
          <w:sz w:val="22"/>
        </w:rPr>
        <w:tab/>
      </w:r>
      <w:r w:rsidRPr="00675104">
        <w:rPr>
          <w:rFonts w:ascii="Arial" w:hAnsi="Arial" w:cs="Arial"/>
          <w:sz w:val="22"/>
        </w:rPr>
        <w:tab/>
        <w:t>Any reference to the approval of premises on any sign or notice, or on any stationery or publication, or within any advertisement may state that the premises have been approved by the authority as avenue for marriage in pursuance</w:t>
      </w:r>
      <w:r w:rsidR="0009568C" w:rsidRPr="00675104">
        <w:rPr>
          <w:rFonts w:ascii="Arial" w:hAnsi="Arial" w:cs="Arial"/>
          <w:sz w:val="22"/>
        </w:rPr>
        <w:t xml:space="preserve"> of section 26(1)(bb)</w:t>
      </w:r>
      <w:r w:rsidR="00D715FB" w:rsidRPr="00675104">
        <w:rPr>
          <w:rFonts w:ascii="Arial" w:hAnsi="Arial" w:cs="Arial"/>
          <w:sz w:val="22"/>
        </w:rPr>
        <w:t xml:space="preserve"> of the </w:t>
      </w:r>
      <w:r w:rsidR="00D715FB" w:rsidRPr="00675104">
        <w:rPr>
          <w:rFonts w:ascii="Arial" w:hAnsi="Arial" w:cs="Arial"/>
          <w:b/>
          <w:bCs/>
          <w:sz w:val="22"/>
          <w:szCs w:val="22"/>
        </w:rPr>
        <w:t>Marriage Act 1949 and for civil partnerships under section 6(3A)(a) of the Civil Partnership Act 2004</w:t>
      </w:r>
      <w:r w:rsidRPr="00675104">
        <w:rPr>
          <w:rFonts w:ascii="Arial" w:hAnsi="Arial" w:cs="Arial"/>
          <w:sz w:val="22"/>
        </w:rPr>
        <w:t>, but shall not state or imply any recommendation of the premises or its facilities by the authority, the Registrar General or any of the officers or employees of either of them.</w:t>
      </w:r>
      <w:proofErr w:type="gramEnd"/>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b/>
          <w:sz w:val="22"/>
          <w:u w:val="single"/>
        </w:rPr>
      </w:pPr>
      <w:r w:rsidRPr="00675104">
        <w:rPr>
          <w:rFonts w:ascii="Arial" w:hAnsi="Arial" w:cs="Arial"/>
          <w:b/>
          <w:sz w:val="22"/>
          <w:u w:val="single"/>
        </w:rPr>
        <w:t>Local Conditions Specified by Brent Council:</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proofErr w:type="gramStart"/>
      <w:r w:rsidRPr="00675104">
        <w:rPr>
          <w:rFonts w:ascii="Arial" w:hAnsi="Arial" w:cs="Arial"/>
          <w:sz w:val="22"/>
        </w:rPr>
        <w:t>1.</w:t>
      </w:r>
      <w:r w:rsidRPr="00675104">
        <w:rPr>
          <w:rFonts w:ascii="Arial" w:hAnsi="Arial" w:cs="Arial"/>
          <w:sz w:val="22"/>
        </w:rPr>
        <w:tab/>
      </w:r>
      <w:r w:rsidRPr="00675104">
        <w:rPr>
          <w:rFonts w:ascii="Arial" w:hAnsi="Arial" w:cs="Arial"/>
          <w:sz w:val="22"/>
        </w:rPr>
        <w:tab/>
        <w:t>If the marriage</w:t>
      </w:r>
      <w:r w:rsidR="00D715FB" w:rsidRPr="00675104">
        <w:rPr>
          <w:rFonts w:ascii="Arial" w:hAnsi="Arial" w:cs="Arial"/>
          <w:sz w:val="22"/>
        </w:rPr>
        <w:t xml:space="preserve"> or civil partnership</w:t>
      </w:r>
      <w:r w:rsidRPr="00675104">
        <w:rPr>
          <w:rFonts w:ascii="Arial" w:hAnsi="Arial" w:cs="Arial"/>
          <w:sz w:val="22"/>
        </w:rPr>
        <w:t xml:space="preserve"> is</w:t>
      </w:r>
      <w:proofErr w:type="gramEnd"/>
      <w:r w:rsidRPr="00675104">
        <w:rPr>
          <w:rFonts w:ascii="Arial" w:hAnsi="Arial" w:cs="Arial"/>
          <w:sz w:val="22"/>
        </w:rPr>
        <w:t xml:space="preserve"> taking place on premises licensed for the sale of alcohol access to the room(s) licensed for marriage must not be through an open public bar.</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2.</w:t>
      </w:r>
      <w:r w:rsidRPr="00675104">
        <w:rPr>
          <w:rFonts w:ascii="Arial" w:hAnsi="Arial" w:cs="Arial"/>
          <w:sz w:val="22"/>
        </w:rPr>
        <w:tab/>
      </w:r>
      <w:r w:rsidRPr="00675104">
        <w:rPr>
          <w:rFonts w:ascii="Arial" w:hAnsi="Arial" w:cs="Arial"/>
          <w:sz w:val="22"/>
        </w:rPr>
        <w:tab/>
        <w:t>Noise or any disturbance connected with other activities taking place on the premises must not intrude on the marriage</w:t>
      </w:r>
      <w:r w:rsidR="00D715FB" w:rsidRPr="00675104">
        <w:rPr>
          <w:rFonts w:ascii="Arial" w:hAnsi="Arial" w:cs="Arial"/>
          <w:sz w:val="22"/>
        </w:rPr>
        <w:t xml:space="preserve"> or civil partnership</w:t>
      </w:r>
      <w:r w:rsidRPr="00675104">
        <w:rPr>
          <w:rFonts w:ascii="Arial" w:hAnsi="Arial" w:cs="Arial"/>
          <w:sz w:val="22"/>
        </w:rPr>
        <w:t xml:space="preserve"> ceremony.</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3.</w:t>
      </w:r>
      <w:r w:rsidRPr="00675104">
        <w:rPr>
          <w:rFonts w:ascii="Arial" w:hAnsi="Arial" w:cs="Arial"/>
          <w:sz w:val="22"/>
        </w:rPr>
        <w:tab/>
      </w:r>
      <w:r w:rsidRPr="00675104">
        <w:rPr>
          <w:rFonts w:ascii="Arial" w:hAnsi="Arial" w:cs="Arial"/>
          <w:sz w:val="22"/>
        </w:rPr>
        <w:tab/>
        <w:t>The approval holder must not confirm a booking for a civil marriage</w:t>
      </w:r>
      <w:r w:rsidR="00D715FB" w:rsidRPr="00675104">
        <w:rPr>
          <w:rFonts w:ascii="Arial" w:hAnsi="Arial" w:cs="Arial"/>
          <w:sz w:val="22"/>
        </w:rPr>
        <w:t xml:space="preserve"> or civil partnership</w:t>
      </w:r>
      <w:r w:rsidRPr="00675104">
        <w:rPr>
          <w:rFonts w:ascii="Arial" w:hAnsi="Arial" w:cs="Arial"/>
          <w:sz w:val="22"/>
        </w:rPr>
        <w:t xml:space="preserve"> on the premises without ensuring that the superintendent registrar at </w:t>
      </w:r>
      <w:r w:rsidR="00D96A86" w:rsidRPr="00675104">
        <w:rPr>
          <w:rFonts w:ascii="Arial" w:hAnsi="Arial" w:cs="Arial"/>
          <w:sz w:val="22"/>
        </w:rPr>
        <w:t xml:space="preserve">Brent Register Office has been </w:t>
      </w:r>
      <w:r w:rsidRPr="00675104">
        <w:rPr>
          <w:rFonts w:ascii="Arial" w:hAnsi="Arial" w:cs="Arial"/>
          <w:sz w:val="22"/>
        </w:rPr>
        <w:t>informed.</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4.</w:t>
      </w:r>
      <w:r w:rsidRPr="00675104">
        <w:rPr>
          <w:rFonts w:ascii="Arial" w:hAnsi="Arial" w:cs="Arial"/>
          <w:sz w:val="22"/>
        </w:rPr>
        <w:tab/>
      </w:r>
      <w:r w:rsidRPr="00675104">
        <w:rPr>
          <w:rFonts w:ascii="Arial" w:hAnsi="Arial" w:cs="Arial"/>
          <w:sz w:val="22"/>
        </w:rPr>
        <w:tab/>
        <w:t xml:space="preserve">A table and chair for the use of the registrar </w:t>
      </w:r>
      <w:proofErr w:type="gramStart"/>
      <w:r w:rsidRPr="00675104">
        <w:rPr>
          <w:rFonts w:ascii="Arial" w:hAnsi="Arial" w:cs="Arial"/>
          <w:sz w:val="22"/>
        </w:rPr>
        <w:t>must be provided</w:t>
      </w:r>
      <w:proofErr w:type="gramEnd"/>
      <w:r w:rsidRPr="00675104">
        <w:rPr>
          <w:rFonts w:ascii="Arial" w:hAnsi="Arial" w:cs="Arial"/>
          <w:sz w:val="22"/>
        </w:rPr>
        <w:t xml:space="preserve"> in the room(s) designated for marriage</w:t>
      </w:r>
      <w:r w:rsidR="00D715FB" w:rsidRPr="00675104">
        <w:rPr>
          <w:rFonts w:ascii="Arial" w:hAnsi="Arial" w:cs="Arial"/>
          <w:sz w:val="22"/>
        </w:rPr>
        <w:t xml:space="preserve"> or civil partnership</w:t>
      </w:r>
      <w:r w:rsidRPr="00675104">
        <w:rPr>
          <w:rFonts w:ascii="Arial" w:hAnsi="Arial" w:cs="Arial"/>
          <w:sz w:val="22"/>
        </w:rPr>
        <w:t>.</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5.</w:t>
      </w:r>
      <w:r w:rsidRPr="00675104">
        <w:rPr>
          <w:rFonts w:ascii="Arial" w:hAnsi="Arial" w:cs="Arial"/>
          <w:sz w:val="22"/>
        </w:rPr>
        <w:tab/>
      </w:r>
      <w:r w:rsidRPr="00675104">
        <w:rPr>
          <w:rFonts w:ascii="Arial" w:hAnsi="Arial" w:cs="Arial"/>
          <w:sz w:val="22"/>
        </w:rPr>
        <w:tab/>
        <w:t>A separate room, close to the one in which the marriage</w:t>
      </w:r>
      <w:r w:rsidR="00D715FB" w:rsidRPr="00675104">
        <w:rPr>
          <w:rFonts w:ascii="Arial" w:hAnsi="Arial" w:cs="Arial"/>
          <w:sz w:val="22"/>
        </w:rPr>
        <w:t xml:space="preserve"> or civil partnership </w:t>
      </w:r>
      <w:r w:rsidRPr="00675104">
        <w:rPr>
          <w:rFonts w:ascii="Arial" w:hAnsi="Arial" w:cs="Arial"/>
          <w:sz w:val="22"/>
        </w:rPr>
        <w:t xml:space="preserve">is taking place, </w:t>
      </w:r>
      <w:proofErr w:type="gramStart"/>
      <w:r w:rsidRPr="00675104">
        <w:rPr>
          <w:rFonts w:ascii="Arial" w:hAnsi="Arial" w:cs="Arial"/>
          <w:sz w:val="22"/>
        </w:rPr>
        <w:t>must be made</w:t>
      </w:r>
      <w:proofErr w:type="gramEnd"/>
      <w:r w:rsidRPr="00675104">
        <w:rPr>
          <w:rFonts w:ascii="Arial" w:hAnsi="Arial" w:cs="Arial"/>
          <w:sz w:val="22"/>
        </w:rPr>
        <w:t xml:space="preserve"> available for the registrar to interview the </w:t>
      </w:r>
      <w:r w:rsidRPr="00675104">
        <w:rPr>
          <w:rFonts w:ascii="Arial" w:hAnsi="Arial" w:cs="Arial"/>
          <w:strike/>
          <w:sz w:val="22"/>
        </w:rPr>
        <w:t>bride and groom</w:t>
      </w:r>
      <w:r w:rsidR="00D715FB" w:rsidRPr="00675104">
        <w:rPr>
          <w:rFonts w:ascii="Arial" w:hAnsi="Arial" w:cs="Arial"/>
          <w:sz w:val="22"/>
        </w:rPr>
        <w:t xml:space="preserve"> couple</w:t>
      </w:r>
      <w:r w:rsidRPr="00675104">
        <w:rPr>
          <w:rFonts w:ascii="Arial" w:hAnsi="Arial" w:cs="Arial"/>
          <w:sz w:val="22"/>
        </w:rPr>
        <w:t xml:space="preserve"> in private prior to the ceremony.</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6.</w:t>
      </w:r>
      <w:r w:rsidRPr="00675104">
        <w:rPr>
          <w:rFonts w:ascii="Arial" w:hAnsi="Arial" w:cs="Arial"/>
          <w:sz w:val="22"/>
        </w:rPr>
        <w:tab/>
      </w:r>
      <w:r w:rsidRPr="00675104">
        <w:rPr>
          <w:rFonts w:ascii="Arial" w:hAnsi="Arial" w:cs="Arial"/>
          <w:sz w:val="22"/>
        </w:rPr>
        <w:tab/>
        <w:t xml:space="preserve">The set </w:t>
      </w:r>
      <w:proofErr w:type="gramStart"/>
      <w:r w:rsidRPr="00675104">
        <w:rPr>
          <w:rFonts w:ascii="Arial" w:hAnsi="Arial" w:cs="Arial"/>
          <w:sz w:val="22"/>
        </w:rPr>
        <w:t>maximum seated</w:t>
      </w:r>
      <w:proofErr w:type="gramEnd"/>
      <w:r w:rsidRPr="00675104">
        <w:rPr>
          <w:rFonts w:ascii="Arial" w:hAnsi="Arial" w:cs="Arial"/>
          <w:sz w:val="22"/>
        </w:rPr>
        <w:t xml:space="preserve"> capacity of persons stated on the approval document must not be exceeded.</w:t>
      </w:r>
    </w:p>
    <w:p w:rsidR="005B4FC6" w:rsidRPr="00675104" w:rsidRDefault="0075074D">
      <w:pPr>
        <w:tabs>
          <w:tab w:val="left" w:pos="567"/>
        </w:tabs>
        <w:ind w:left="720" w:hanging="720"/>
        <w:rPr>
          <w:rFonts w:ascii="Arial" w:hAnsi="Arial" w:cs="Arial"/>
          <w:sz w:val="22"/>
        </w:rPr>
      </w:pPr>
      <w:r w:rsidRPr="00675104">
        <w:rPr>
          <w:rFonts w:ascii="Arial" w:hAnsi="Arial" w:cs="Arial"/>
          <w:sz w:val="22"/>
        </w:rPr>
        <w:br w:type="page"/>
      </w:r>
    </w:p>
    <w:p w:rsidR="005B4FC6" w:rsidRPr="00675104" w:rsidRDefault="005B4FC6">
      <w:pPr>
        <w:tabs>
          <w:tab w:val="left" w:pos="567"/>
        </w:tabs>
        <w:ind w:left="720" w:hanging="720"/>
        <w:rPr>
          <w:rFonts w:ascii="Arial" w:hAnsi="Arial" w:cs="Arial"/>
          <w:sz w:val="22"/>
        </w:rPr>
      </w:pPr>
      <w:r w:rsidRPr="00675104">
        <w:rPr>
          <w:rFonts w:ascii="Arial" w:hAnsi="Arial" w:cs="Arial"/>
          <w:sz w:val="22"/>
        </w:rPr>
        <w:lastRenderedPageBreak/>
        <w:tab/>
      </w:r>
      <w:r w:rsidRPr="00675104">
        <w:rPr>
          <w:rFonts w:ascii="Arial" w:hAnsi="Arial" w:cs="Arial"/>
          <w:sz w:val="22"/>
        </w:rPr>
        <w:tab/>
        <w:t xml:space="preserve">In addition to these specified local </w:t>
      </w:r>
      <w:proofErr w:type="gramStart"/>
      <w:r w:rsidRPr="00675104">
        <w:rPr>
          <w:rFonts w:ascii="Arial" w:hAnsi="Arial" w:cs="Arial"/>
          <w:sz w:val="22"/>
        </w:rPr>
        <w:t>conditions</w:t>
      </w:r>
      <w:proofErr w:type="gramEnd"/>
      <w:r w:rsidRPr="00675104">
        <w:rPr>
          <w:rFonts w:ascii="Arial" w:hAnsi="Arial" w:cs="Arial"/>
          <w:sz w:val="22"/>
        </w:rPr>
        <w:t xml:space="preserve"> the Council may attach further specific conditions to the premises approval that are considered appropriate in the circumstances.</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p>
    <w:p w:rsidR="006708D5" w:rsidRPr="00675104" w:rsidRDefault="005B4FC6" w:rsidP="006708D5">
      <w:pPr>
        <w:tabs>
          <w:tab w:val="left" w:pos="567"/>
        </w:tabs>
        <w:ind w:left="720" w:hanging="720"/>
        <w:rPr>
          <w:rFonts w:ascii="Arial" w:hAnsi="Arial" w:cs="Arial"/>
          <w:sz w:val="22"/>
        </w:rPr>
      </w:pPr>
      <w:r w:rsidRPr="00675104">
        <w:rPr>
          <w:rFonts w:ascii="Arial" w:hAnsi="Arial" w:cs="Arial"/>
          <w:sz w:val="22"/>
        </w:rPr>
        <w:tab/>
      </w:r>
      <w:r w:rsidR="006708D5" w:rsidRPr="00675104">
        <w:rPr>
          <w:rFonts w:ascii="Arial" w:hAnsi="Arial" w:cs="Arial"/>
          <w:sz w:val="22"/>
        </w:rPr>
        <w:t>Head of Service</w:t>
      </w: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t>The Register Office</w:t>
      </w:r>
    </w:p>
    <w:p w:rsidR="005B4FC6" w:rsidRPr="00675104" w:rsidRDefault="005B4FC6" w:rsidP="00466762">
      <w:pPr>
        <w:tabs>
          <w:tab w:val="left" w:pos="567"/>
        </w:tabs>
        <w:ind w:left="720" w:hanging="720"/>
        <w:rPr>
          <w:rFonts w:ascii="Arial" w:hAnsi="Arial" w:cs="Arial"/>
          <w:sz w:val="22"/>
        </w:rPr>
      </w:pPr>
      <w:r w:rsidRPr="00675104">
        <w:rPr>
          <w:rFonts w:ascii="Arial" w:hAnsi="Arial" w:cs="Arial"/>
          <w:sz w:val="22"/>
        </w:rPr>
        <w:tab/>
      </w:r>
      <w:r w:rsidR="00466762" w:rsidRPr="00675104">
        <w:rPr>
          <w:rFonts w:ascii="Arial" w:hAnsi="Arial" w:cs="Arial"/>
          <w:sz w:val="22"/>
        </w:rPr>
        <w:t>Brent Civic Centre</w:t>
      </w:r>
    </w:p>
    <w:p w:rsidR="00466762" w:rsidRPr="00675104" w:rsidRDefault="00466762" w:rsidP="00466762">
      <w:pPr>
        <w:tabs>
          <w:tab w:val="left" w:pos="567"/>
        </w:tabs>
        <w:ind w:left="720" w:hanging="720"/>
        <w:rPr>
          <w:rFonts w:ascii="Arial" w:hAnsi="Arial" w:cs="Arial"/>
          <w:sz w:val="22"/>
        </w:rPr>
      </w:pPr>
      <w:r w:rsidRPr="00675104">
        <w:rPr>
          <w:rFonts w:ascii="Arial" w:hAnsi="Arial" w:cs="Arial"/>
          <w:sz w:val="22"/>
        </w:rPr>
        <w:tab/>
        <w:t>Engineers Way</w:t>
      </w:r>
    </w:p>
    <w:p w:rsidR="00466762" w:rsidRPr="00675104" w:rsidRDefault="00466762" w:rsidP="00466762">
      <w:pPr>
        <w:tabs>
          <w:tab w:val="left" w:pos="567"/>
        </w:tabs>
        <w:ind w:left="720" w:hanging="720"/>
        <w:rPr>
          <w:rFonts w:ascii="Arial" w:hAnsi="Arial" w:cs="Arial"/>
          <w:sz w:val="22"/>
        </w:rPr>
      </w:pPr>
      <w:r w:rsidRPr="00675104">
        <w:rPr>
          <w:rFonts w:ascii="Arial" w:hAnsi="Arial" w:cs="Arial"/>
          <w:sz w:val="22"/>
        </w:rPr>
        <w:tab/>
        <w:t>Wembley</w:t>
      </w:r>
    </w:p>
    <w:p w:rsidR="00466762" w:rsidRPr="00675104" w:rsidRDefault="00466762" w:rsidP="00466762">
      <w:pPr>
        <w:tabs>
          <w:tab w:val="left" w:pos="567"/>
        </w:tabs>
        <w:ind w:left="720" w:hanging="720"/>
        <w:rPr>
          <w:rFonts w:ascii="Arial" w:hAnsi="Arial" w:cs="Arial"/>
          <w:sz w:val="22"/>
        </w:rPr>
      </w:pPr>
      <w:r w:rsidRPr="00675104">
        <w:rPr>
          <w:rFonts w:ascii="Arial" w:hAnsi="Arial" w:cs="Arial"/>
          <w:sz w:val="22"/>
        </w:rPr>
        <w:tab/>
        <w:t>HA9 0FJ</w:t>
      </w:r>
    </w:p>
    <w:p w:rsidR="005B4FC6" w:rsidRPr="00675104" w:rsidRDefault="005B4FC6">
      <w:pPr>
        <w:tabs>
          <w:tab w:val="left" w:pos="567"/>
        </w:tabs>
        <w:ind w:left="720" w:hanging="720"/>
        <w:rPr>
          <w:rFonts w:ascii="Arial" w:hAnsi="Arial" w:cs="Arial"/>
          <w:sz w:val="22"/>
        </w:rPr>
      </w:pPr>
    </w:p>
    <w:p w:rsidR="005B4FC6" w:rsidRPr="00675104" w:rsidRDefault="005B4FC6">
      <w:pPr>
        <w:tabs>
          <w:tab w:val="left" w:pos="567"/>
        </w:tabs>
        <w:ind w:left="720" w:hanging="720"/>
        <w:rPr>
          <w:rFonts w:ascii="Arial" w:hAnsi="Arial" w:cs="Arial"/>
          <w:sz w:val="22"/>
        </w:rPr>
      </w:pPr>
      <w:r w:rsidRPr="00675104">
        <w:rPr>
          <w:rFonts w:ascii="Arial" w:hAnsi="Arial" w:cs="Arial"/>
          <w:sz w:val="22"/>
        </w:rPr>
        <w:tab/>
        <w:t>Tel:  (020)-8937-1010</w:t>
      </w:r>
    </w:p>
    <w:p w:rsidR="0075074D" w:rsidRPr="00675104" w:rsidRDefault="0075074D" w:rsidP="0075074D">
      <w:pPr>
        <w:autoSpaceDE w:val="0"/>
        <w:autoSpaceDN w:val="0"/>
        <w:adjustRightInd w:val="0"/>
        <w:rPr>
          <w:rFonts w:ascii="Arial" w:hAnsi="Arial" w:cs="Arial"/>
          <w:b/>
          <w:bCs/>
          <w:i/>
          <w:color w:val="0000FF"/>
          <w:sz w:val="18"/>
          <w:szCs w:val="18"/>
          <w:lang w:eastAsia="en-GB"/>
        </w:rPr>
      </w:pPr>
    </w:p>
    <w:p w:rsidR="00E02933" w:rsidRPr="00675104" w:rsidRDefault="00E02933" w:rsidP="0075074D">
      <w:pPr>
        <w:autoSpaceDE w:val="0"/>
        <w:autoSpaceDN w:val="0"/>
        <w:adjustRightInd w:val="0"/>
        <w:rPr>
          <w:rFonts w:ascii="Arial" w:hAnsi="Arial" w:cs="Arial"/>
          <w:b/>
          <w:bCs/>
          <w:i/>
          <w:color w:val="0000FF"/>
          <w:sz w:val="18"/>
          <w:szCs w:val="18"/>
          <w:lang w:eastAsia="en-GB"/>
        </w:rPr>
      </w:pPr>
    </w:p>
    <w:p w:rsidR="00E02933" w:rsidRPr="00675104" w:rsidRDefault="00E02933" w:rsidP="0075074D">
      <w:pPr>
        <w:autoSpaceDE w:val="0"/>
        <w:autoSpaceDN w:val="0"/>
        <w:adjustRightInd w:val="0"/>
        <w:rPr>
          <w:rFonts w:ascii="Arial" w:hAnsi="Arial" w:cs="Arial"/>
          <w:b/>
          <w:bCs/>
          <w:i/>
          <w:color w:val="0000FF"/>
          <w:sz w:val="18"/>
          <w:szCs w:val="18"/>
          <w:lang w:eastAsia="en-GB"/>
        </w:rPr>
      </w:pPr>
    </w:p>
    <w:p w:rsidR="0075074D" w:rsidRPr="00675104" w:rsidRDefault="0075074D" w:rsidP="0075074D">
      <w:pPr>
        <w:autoSpaceDE w:val="0"/>
        <w:autoSpaceDN w:val="0"/>
        <w:adjustRightInd w:val="0"/>
        <w:rPr>
          <w:rFonts w:ascii="Arial" w:hAnsi="Arial" w:cs="Arial"/>
          <w:bCs/>
          <w:i/>
          <w:sz w:val="18"/>
          <w:szCs w:val="18"/>
          <w:lang w:eastAsia="en-GB"/>
        </w:rPr>
      </w:pPr>
      <w:r w:rsidRPr="00675104">
        <w:rPr>
          <w:rFonts w:ascii="Arial" w:hAnsi="Arial" w:cs="Arial"/>
          <w:bCs/>
          <w:i/>
          <w:sz w:val="18"/>
          <w:szCs w:val="18"/>
          <w:lang w:eastAsia="en-GB"/>
        </w:rPr>
        <w:t xml:space="preserve">This authority is under a duty to protect the public funds it administers, and to this end may use the information you have provided on this form for the prevention and detection of fraud. It may also share this information with law enforcement agencies and other bodies responsible for auditing or administering public funds for these purposes. </w:t>
      </w:r>
    </w:p>
    <w:p w:rsidR="0075074D" w:rsidRPr="00675104" w:rsidRDefault="0075074D" w:rsidP="0075074D">
      <w:pPr>
        <w:autoSpaceDE w:val="0"/>
        <w:autoSpaceDN w:val="0"/>
        <w:adjustRightInd w:val="0"/>
        <w:rPr>
          <w:rFonts w:ascii="Arial" w:hAnsi="Arial" w:cs="Arial"/>
          <w:b/>
          <w:bCs/>
          <w:color w:val="0000FF"/>
          <w:sz w:val="22"/>
          <w:szCs w:val="22"/>
          <w:lang w:eastAsia="en-GB"/>
        </w:rPr>
      </w:pPr>
    </w:p>
    <w:p w:rsidR="005B4FC6" w:rsidRPr="00675104" w:rsidRDefault="005B4FC6">
      <w:pPr>
        <w:tabs>
          <w:tab w:val="left" w:pos="567"/>
        </w:tabs>
        <w:ind w:left="720" w:hanging="720"/>
        <w:rPr>
          <w:rFonts w:ascii="Arial" w:hAnsi="Arial" w:cs="Arial"/>
          <w:sz w:val="22"/>
        </w:rPr>
      </w:pPr>
    </w:p>
    <w:sectPr w:rsidR="005B4FC6" w:rsidRPr="00675104" w:rsidSect="00EE40A8">
      <w:footerReference w:type="default" r:id="rId8"/>
      <w:pgSz w:w="11907" w:h="16840" w:code="9"/>
      <w:pgMar w:top="1134" w:right="1021" w:bottom="1134" w:left="851" w:header="720" w:footer="720" w:gutter="0"/>
      <w:paperSrc w:first="258" w:other="25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1F14" w:rsidRDefault="00F51F14">
      <w:r>
        <w:separator/>
      </w:r>
    </w:p>
  </w:endnote>
  <w:endnote w:type="continuationSeparator" w:id="0">
    <w:p w:rsidR="00F51F14" w:rsidRDefault="00F51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FC6" w:rsidRPr="004F5D8E" w:rsidRDefault="004F5D8E">
    <w:pPr>
      <w:pStyle w:val="Footer"/>
      <w:rPr>
        <w:rFonts w:ascii="Arial" w:hAnsi="Arial" w:cs="Arial"/>
        <w:sz w:val="16"/>
        <w:szCs w:val="16"/>
      </w:rPr>
    </w:pPr>
    <w:r w:rsidRPr="004F5D8E">
      <w:rPr>
        <w:rFonts w:ascii="Arial" w:hAnsi="Arial" w:cs="Arial"/>
        <w:sz w:val="16"/>
        <w:szCs w:val="16"/>
      </w:rPr>
      <w:t>ZMAINFO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1F14" w:rsidRDefault="00F51F14">
      <w:r>
        <w:separator/>
      </w:r>
    </w:p>
  </w:footnote>
  <w:footnote w:type="continuationSeparator" w:id="0">
    <w:p w:rsidR="00F51F14" w:rsidRDefault="00F51F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num w:numId="1">
    <w:abstractNumId w:val="0"/>
    <w:lvlOverride w:ilvl="0">
      <w:lvl w:ilvl="0">
        <w:start w:val="1"/>
        <w:numFmt w:val="bullet"/>
        <w:lvlText w:val=""/>
        <w:legacy w:legacy="1" w:legacySpace="0" w:legacyIndent="567"/>
        <w:lvlJc w:val="left"/>
        <w:pPr>
          <w:ind w:left="567" w:hanging="567"/>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557"/>
    <w:rsid w:val="0009568C"/>
    <w:rsid w:val="000F30F3"/>
    <w:rsid w:val="002801BB"/>
    <w:rsid w:val="002A5538"/>
    <w:rsid w:val="00375451"/>
    <w:rsid w:val="003C4933"/>
    <w:rsid w:val="00466762"/>
    <w:rsid w:val="00471876"/>
    <w:rsid w:val="0049618F"/>
    <w:rsid w:val="004F5D8E"/>
    <w:rsid w:val="0051044D"/>
    <w:rsid w:val="00514AC0"/>
    <w:rsid w:val="00537007"/>
    <w:rsid w:val="005B4FC6"/>
    <w:rsid w:val="006708D5"/>
    <w:rsid w:val="00675104"/>
    <w:rsid w:val="00726324"/>
    <w:rsid w:val="0075074D"/>
    <w:rsid w:val="007F15A9"/>
    <w:rsid w:val="007F1FE1"/>
    <w:rsid w:val="008830A5"/>
    <w:rsid w:val="00892DB6"/>
    <w:rsid w:val="009414D2"/>
    <w:rsid w:val="00B35E96"/>
    <w:rsid w:val="00B748AE"/>
    <w:rsid w:val="00BC6557"/>
    <w:rsid w:val="00BE332A"/>
    <w:rsid w:val="00C15450"/>
    <w:rsid w:val="00D715FB"/>
    <w:rsid w:val="00D96A86"/>
    <w:rsid w:val="00DE0670"/>
    <w:rsid w:val="00E02933"/>
    <w:rsid w:val="00EE40A8"/>
    <w:rsid w:val="00F51F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229E87"/>
  <w15:chartTrackingRefBased/>
  <w15:docId w15:val="{0A1D484D-5390-4FAC-9406-391F6DB70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n-US"/>
    </w:rPr>
  </w:style>
  <w:style w:type="paragraph" w:styleId="Heading1">
    <w:name w:val="heading 1"/>
    <w:basedOn w:val="Normal"/>
    <w:next w:val="Normal"/>
    <w:link w:val="Heading1Char"/>
    <w:uiPriority w:val="9"/>
    <w:qFormat/>
    <w:rsid w:val="008830A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link w:val="BalloonTextChar"/>
    <w:uiPriority w:val="99"/>
    <w:semiHidden/>
    <w:unhideWhenUsed/>
    <w:rsid w:val="00EE40A8"/>
    <w:rPr>
      <w:rFonts w:ascii="Tahoma" w:hAnsi="Tahoma" w:cs="Tahoma"/>
      <w:sz w:val="16"/>
      <w:szCs w:val="16"/>
    </w:rPr>
  </w:style>
  <w:style w:type="character" w:customStyle="1" w:styleId="BalloonTextChar">
    <w:name w:val="Balloon Text Char"/>
    <w:link w:val="BalloonText"/>
    <w:uiPriority w:val="99"/>
    <w:semiHidden/>
    <w:rsid w:val="00EE40A8"/>
    <w:rPr>
      <w:rFonts w:ascii="Tahoma" w:hAnsi="Tahoma" w:cs="Tahoma"/>
      <w:sz w:val="16"/>
      <w:szCs w:val="16"/>
      <w:lang w:eastAsia="en-US"/>
    </w:rPr>
  </w:style>
  <w:style w:type="character" w:customStyle="1" w:styleId="Heading1Char">
    <w:name w:val="Heading 1 Char"/>
    <w:basedOn w:val="DefaultParagraphFont"/>
    <w:link w:val="Heading1"/>
    <w:uiPriority w:val="9"/>
    <w:rsid w:val="008830A5"/>
    <w:rPr>
      <w:rFonts w:asciiTheme="majorHAnsi" w:eastAsiaTheme="majorEastAsia" w:hAnsiTheme="majorHAnsi" w:cstheme="majorBidi"/>
      <w:color w:val="2E74B5"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3204</Words>
  <Characters>18266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ALTERNATIVE VENUES FOR MARRIAGES</vt:lpstr>
    </vt:vector>
  </TitlesOfParts>
  <Company>London Borough of Brent</Company>
  <LinksUpToDate>false</LinksUpToDate>
  <CharactersWithSpaces>21428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ALTERNATIVE VENUES FOR MARRIAGES</dc:title>
  <dc:subject/>
  <dc:creator>s</dc:creator>
  <cp:keywords/>
  <cp:lastModifiedBy>Vara, Sveta</cp:lastModifiedBy>
  <cp:revision>4</cp:revision>
  <cp:lastPrinted>2013-07-15T10:02:00Z</cp:lastPrinted>
  <dcterms:created xsi:type="dcterms:W3CDTF">2022-02-04T16:19:00Z</dcterms:created>
  <dcterms:modified xsi:type="dcterms:W3CDTF">2022-02-04T17:01:00Z</dcterms:modified>
</cp:coreProperties>
</file>